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6A31D7"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r w:rsidR="0066015E">
        <w:rPr>
          <w:rFonts w:ascii="Times New Roman" w:hAnsi="Times New Roman" w:cs="Times New Roman"/>
          <w:b/>
          <w:sz w:val="24"/>
          <w:szCs w:val="24"/>
        </w:rPr>
        <w:t>ПРАКТИЧЕСКОЙ ПОДГОТОВКИ</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w:t>
      </w:r>
      <w:r w:rsidR="00836DFD">
        <w:rPr>
          <w:rFonts w:ascii="Times New Roman" w:hAnsi="Times New Roman" w:cs="Times New Roman"/>
          <w:b/>
          <w:sz w:val="24"/>
          <w:szCs w:val="24"/>
        </w:rPr>
        <w:t>ТЕХНОЛОГИЧЕСКАЯ</w:t>
      </w:r>
      <w:r w:rsidRPr="00BB73A8">
        <w:rPr>
          <w:rFonts w:ascii="Times New Roman" w:hAnsi="Times New Roman" w:cs="Times New Roman"/>
          <w:b/>
          <w:sz w:val="24"/>
          <w:szCs w:val="24"/>
        </w:rPr>
        <w:t>)</w:t>
      </w:r>
    </w:p>
    <w:p w:rsidR="00BE029F" w:rsidRDefault="00836DF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E029F">
        <w:rPr>
          <w:rFonts w:ascii="Times New Roman" w:hAnsi="Times New Roman" w:cs="Times New Roman"/>
          <w:b/>
          <w:sz w:val="24"/>
          <w:szCs w:val="24"/>
        </w:rPr>
        <w:t>0</w:t>
      </w:r>
      <w:r w:rsidR="00C7334F">
        <w:rPr>
          <w:rFonts w:ascii="Times New Roman" w:hAnsi="Times New Roman" w:cs="Times New Roman"/>
          <w:b/>
          <w:sz w:val="24"/>
          <w:szCs w:val="24"/>
        </w:rPr>
        <w:t>3.</w:t>
      </w:r>
      <w:r w:rsidR="00BE029F">
        <w:rPr>
          <w:rFonts w:ascii="Times New Roman" w:hAnsi="Times New Roman" w:cs="Times New Roman"/>
          <w:b/>
          <w:sz w:val="24"/>
          <w:szCs w:val="24"/>
        </w:rPr>
        <w:t>0</w:t>
      </w:r>
      <w:r w:rsidR="00C7334F">
        <w:rPr>
          <w:rFonts w:ascii="Times New Roman" w:hAnsi="Times New Roman" w:cs="Times New Roman"/>
          <w:b/>
          <w:sz w:val="24"/>
          <w:szCs w:val="24"/>
        </w:rPr>
        <w:t>5</w:t>
      </w:r>
      <w:r w:rsidR="00BE029F">
        <w:rPr>
          <w:rFonts w:ascii="Times New Roman" w:hAnsi="Times New Roman" w:cs="Times New Roman"/>
          <w:b/>
          <w:sz w:val="24"/>
          <w:szCs w:val="24"/>
        </w:rPr>
        <w:t xml:space="preserve">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66015E">
        <w:rPr>
          <w:rFonts w:ascii="Times New Roman" w:hAnsi="Times New Roman" w:cs="Times New Roman"/>
          <w:sz w:val="24"/>
          <w:szCs w:val="24"/>
          <w:lang w:eastAsia="hi-IN" w:bidi="hi-IN"/>
        </w:rPr>
        <w:t>22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66015E">
        <w:rPr>
          <w:rFonts w:ascii="Times New Roman" w:hAnsi="Times New Roman" w:cs="Times New Roman"/>
          <w:sz w:val="24"/>
          <w:szCs w:val="24"/>
        </w:rPr>
        <w:t>5</w:t>
      </w:r>
      <w:r w:rsidRPr="00BB73A8">
        <w:rPr>
          <w:rFonts w:ascii="Times New Roman" w:hAnsi="Times New Roman" w:cs="Times New Roman"/>
          <w:sz w:val="24"/>
          <w:szCs w:val="24"/>
        </w:rPr>
        <w:t>.03.20</w:t>
      </w:r>
      <w:r w:rsidR="0066015E">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66015E">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00836DFD">
        <w:rPr>
          <w:rFonts w:ascii="Times New Roman" w:hAnsi="Times New Roman" w:cs="Times New Roman"/>
          <w:sz w:val="24"/>
          <w:szCs w:val="24"/>
        </w:rPr>
        <w:t>технологической</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b w:val="0"/>
        </w:rPr>
        <w:t>)</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00836DFD">
        <w:rPr>
          <w:rStyle w:val="fontstyle01"/>
          <w:rFonts w:ascii="Times New Roman" w:hAnsi="Times New Roman"/>
          <w:b w:val="0"/>
        </w:rPr>
        <w:t>технологической</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006F6DB7">
        <w:rPr>
          <w:rStyle w:val="fontstyle01"/>
          <w:rFonts w:ascii="Times New Roman" w:hAnsi="Times New Roman" w:cs="Times New Roman"/>
          <w:b w:val="0"/>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66015E"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w:t>
      </w:r>
      <w:r w:rsidR="00836DFD">
        <w:rPr>
          <w:rFonts w:ascii="Times New Roman" w:eastAsia="Times New Roman" w:hAnsi="Times New Roman" w:cs="Times New Roman"/>
          <w:color w:val="000000"/>
          <w:sz w:val="24"/>
          <w:szCs w:val="24"/>
        </w:rPr>
        <w:t>технологическая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w:t>
      </w:r>
      <w:r w:rsidR="00836DFD">
        <w:rPr>
          <w:rFonts w:ascii="Times New Roman" w:eastAsia="Times New Roman" w:hAnsi="Times New Roman" w:cs="Times New Roman"/>
          <w:color w:val="000000"/>
          <w:sz w:val="24"/>
          <w:szCs w:val="24"/>
        </w:rPr>
        <w:t>технологическая практика</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sidR="00847D89">
        <w:rPr>
          <w:rFonts w:ascii="Times New Roman" w:eastAsia="Times New Roman" w:hAnsi="Times New Roman" w:cs="Times New Roman"/>
          <w:color w:val="000000"/>
          <w:sz w:val="24"/>
          <w:szCs w:val="24"/>
        </w:rPr>
        <w:t>ика К.М.0</w:t>
      </w:r>
      <w:r w:rsidR="00C7334F">
        <w:rPr>
          <w:rFonts w:ascii="Times New Roman" w:eastAsia="Times New Roman" w:hAnsi="Times New Roman" w:cs="Times New Roman"/>
          <w:color w:val="000000"/>
          <w:sz w:val="24"/>
          <w:szCs w:val="24"/>
        </w:rPr>
        <w:t>3</w:t>
      </w:r>
      <w:r w:rsidR="00847D89">
        <w:rPr>
          <w:rFonts w:ascii="Times New Roman" w:eastAsia="Times New Roman" w:hAnsi="Times New Roman" w:cs="Times New Roman"/>
          <w:color w:val="000000"/>
          <w:sz w:val="24"/>
          <w:szCs w:val="24"/>
        </w:rPr>
        <w:t>.0</w:t>
      </w:r>
      <w:r w:rsidR="00C7334F">
        <w:rPr>
          <w:rFonts w:ascii="Times New Roman" w:eastAsia="Times New Roman" w:hAnsi="Times New Roman" w:cs="Times New Roman"/>
          <w:color w:val="000000"/>
          <w:sz w:val="24"/>
          <w:szCs w:val="24"/>
        </w:rPr>
        <w:t>5</w:t>
      </w:r>
      <w:r w:rsidR="00847D89">
        <w:rPr>
          <w:rFonts w:ascii="Times New Roman" w:eastAsia="Times New Roman" w:hAnsi="Times New Roman" w:cs="Times New Roman"/>
          <w:color w:val="000000"/>
          <w:sz w:val="24"/>
          <w:szCs w:val="24"/>
        </w:rPr>
        <w:t xml:space="preserve">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A23DF">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A23DF">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C7334F">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A23DF">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w:t>
      </w:r>
      <w:r w:rsidR="0066015E">
        <w:rPr>
          <w:rFonts w:ascii="Times New Roman" w:eastAsia="Times New Roman" w:hAnsi="Times New Roman" w:cs="Times New Roman"/>
          <w:b/>
          <w:sz w:val="24"/>
          <w:szCs w:val="24"/>
          <w:lang w:eastAsia="hi-IN" w:bidi="hi-IN"/>
        </w:rPr>
        <w:t xml:space="preserve">практической подготовки в форме </w:t>
      </w:r>
      <w:r w:rsidR="009D75EE" w:rsidRPr="00BB73A8">
        <w:rPr>
          <w:rFonts w:ascii="Times New Roman" w:eastAsia="Times New Roman" w:hAnsi="Times New Roman" w:cs="Times New Roman"/>
          <w:b/>
          <w:sz w:val="24"/>
          <w:szCs w:val="24"/>
          <w:lang w:eastAsia="hi-IN" w:bidi="hi-IN"/>
        </w:rPr>
        <w:t xml:space="preserve">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r w:rsidR="00836DFD">
        <w:rPr>
          <w:rFonts w:ascii="Times New Roman" w:eastAsia="Times New Roman" w:hAnsi="Times New Roman" w:cs="Times New Roman"/>
          <w:b/>
          <w:sz w:val="24"/>
          <w:szCs w:val="24"/>
          <w:lang w:eastAsia="hi-IN" w:bidi="hi-IN"/>
        </w:rPr>
        <w:t>технологической</w:t>
      </w:r>
      <w:r w:rsidR="009D75EE" w:rsidRPr="00BB73A8">
        <w:rPr>
          <w:rFonts w:ascii="Times New Roman" w:eastAsia="Times New Roman" w:hAnsi="Times New Roman" w:cs="Times New Roman"/>
          <w:b/>
          <w:sz w:val="24"/>
          <w:szCs w:val="24"/>
          <w:lang w:eastAsia="hi-IN" w:bidi="hi-IN"/>
        </w:rPr>
        <w:t>)</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BE3DAC">
        <w:rPr>
          <w:rFonts w:ascii="Times New Roman" w:eastAsia="Times New Roman" w:hAnsi="Times New Roman" w:cs="Times New Roman"/>
          <w:bCs/>
          <w:sz w:val="24"/>
          <w:szCs w:val="24"/>
          <w:lang w:eastAsia="ru-RU"/>
        </w:rPr>
        <w:t>Психо-биологическое развитие ребенка</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учебной практики </w:t>
      </w:r>
      <w:r w:rsidR="00836DFD">
        <w:rPr>
          <w:rFonts w:ascii="Times New Roman" w:eastAsia="Times New Roman" w:hAnsi="Times New Roman" w:cs="Times New Roman"/>
          <w:color w:val="000000"/>
          <w:sz w:val="24"/>
          <w:szCs w:val="24"/>
          <w:lang w:eastAsia="ru-RU"/>
        </w:rPr>
        <w:t>(технологической</w:t>
      </w:r>
      <w:r w:rsidRPr="00BB73A8">
        <w:rPr>
          <w:rFonts w:ascii="Times New Roman" w:eastAsia="Times New Roman" w:hAnsi="Times New Roman" w:cs="Times New Roman"/>
          <w:color w:val="000000"/>
          <w:sz w:val="24"/>
          <w:szCs w:val="24"/>
          <w:lang w:eastAsia="ru-RU"/>
        </w:rPr>
        <w:t>)</w:t>
      </w:r>
      <w:r w:rsidR="006F6DB7">
        <w:rPr>
          <w:rFonts w:ascii="Times New Roman" w:eastAsia="Times New Roman" w:hAnsi="Times New Roman" w:cs="Times New Roman"/>
          <w:color w:val="000000"/>
          <w:sz w:val="24"/>
          <w:szCs w:val="24"/>
          <w:lang w:eastAsia="ru-RU"/>
        </w:rPr>
        <w:t xml:space="preserve"> магистранта является развитие </w:t>
      </w:r>
      <w:r w:rsidR="00836DFD">
        <w:rPr>
          <w:rFonts w:ascii="Times New Roman" w:eastAsia="Times New Roman" w:hAnsi="Times New Roman" w:cs="Times New Roman"/>
          <w:color w:val="000000"/>
          <w:sz w:val="24"/>
          <w:szCs w:val="24"/>
          <w:lang w:eastAsia="ru-RU"/>
        </w:rPr>
        <w:t xml:space="preserve">профессиональных </w:t>
      </w:r>
      <w:r w:rsidR="006F6DB7">
        <w:rPr>
          <w:rFonts w:ascii="Times New Roman" w:eastAsia="Times New Roman" w:hAnsi="Times New Roman" w:cs="Times New Roman"/>
          <w:color w:val="000000"/>
          <w:sz w:val="24"/>
          <w:szCs w:val="24"/>
          <w:lang w:eastAsia="ru-RU"/>
        </w:rPr>
        <w:t>навыков</w:t>
      </w:r>
      <w:r w:rsidR="00836DFD">
        <w:rPr>
          <w:rFonts w:ascii="Times New Roman" w:eastAsia="Times New Roman" w:hAnsi="Times New Roman" w:cs="Times New Roman"/>
          <w:color w:val="000000"/>
          <w:sz w:val="24"/>
          <w:szCs w:val="24"/>
          <w:lang w:eastAsia="ru-RU"/>
        </w:rPr>
        <w:t xml:space="preserve">, связанных с </w:t>
      </w:r>
      <w:r w:rsidR="006F6DB7">
        <w:rPr>
          <w:rFonts w:ascii="Times New Roman" w:eastAsia="Times New Roman" w:hAnsi="Times New Roman" w:cs="Times New Roman"/>
          <w:color w:val="000000"/>
          <w:sz w:val="24"/>
          <w:szCs w:val="24"/>
          <w:lang w:eastAsia="ru-RU"/>
        </w:rPr>
        <w:t xml:space="preserve"> </w:t>
      </w:r>
      <w:r w:rsidRPr="00BB73A8">
        <w:rPr>
          <w:rFonts w:ascii="Times New Roman" w:eastAsia="Times New Roman" w:hAnsi="Times New Roman" w:cs="Times New Roman"/>
          <w:color w:val="000000"/>
          <w:sz w:val="24"/>
          <w:szCs w:val="24"/>
          <w:lang w:eastAsia="ru-RU"/>
        </w:rPr>
        <w:t xml:space="preserve"> решением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A9669C" w:rsidRPr="0072504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благоприятные </w:t>
      </w:r>
      <w:r w:rsidR="00A9669C" w:rsidRPr="00BB73A8">
        <w:rPr>
          <w:rFonts w:ascii="Times New Roman" w:eastAsia="Times New Roman" w:hAnsi="Times New Roman" w:cs="Times New Roman"/>
          <w:color w:val="000000"/>
          <w:sz w:val="24"/>
          <w:szCs w:val="24"/>
          <w:lang w:eastAsia="ru-RU"/>
        </w:rPr>
        <w:t>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для освоения магистрантами профессиональных </w:t>
      </w:r>
      <w:r w:rsidR="00836DFD" w:rsidRPr="00725043">
        <w:rPr>
          <w:rFonts w:ascii="Times New Roman" w:eastAsia="Times New Roman" w:hAnsi="Times New Roman" w:cs="Times New Roman"/>
          <w:color w:val="000000"/>
          <w:sz w:val="24"/>
          <w:szCs w:val="24"/>
          <w:lang w:eastAsia="ru-RU"/>
        </w:rPr>
        <w:t xml:space="preserve">компетенций. </w:t>
      </w:r>
    </w:p>
    <w:p w:rsidR="00725043" w:rsidRPr="0072504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043">
        <w:rPr>
          <w:rFonts w:ascii="Times New Roman" w:eastAsia="Times New Roman" w:hAnsi="Times New Roman" w:cs="Times New Roman"/>
          <w:color w:val="000000"/>
          <w:sz w:val="24"/>
          <w:szCs w:val="24"/>
          <w:lang w:eastAsia="ru-RU"/>
        </w:rPr>
        <w:t>Ф</w:t>
      </w:r>
      <w:r w:rsidR="00A9669C" w:rsidRPr="00725043">
        <w:rPr>
          <w:rFonts w:ascii="Times New Roman" w:eastAsia="Times New Roman" w:hAnsi="Times New Roman" w:cs="Times New Roman"/>
          <w:color w:val="000000"/>
          <w:sz w:val="24"/>
          <w:szCs w:val="24"/>
          <w:lang w:eastAsia="ru-RU"/>
        </w:rPr>
        <w:t>ормирова</w:t>
      </w:r>
      <w:r w:rsidRPr="00725043">
        <w:rPr>
          <w:rFonts w:ascii="Times New Roman" w:eastAsia="Times New Roman" w:hAnsi="Times New Roman" w:cs="Times New Roman"/>
          <w:color w:val="000000"/>
          <w:sz w:val="24"/>
          <w:szCs w:val="24"/>
          <w:lang w:eastAsia="ru-RU"/>
        </w:rPr>
        <w:t>ть</w:t>
      </w:r>
      <w:r w:rsidR="00A9669C" w:rsidRPr="00725043">
        <w:rPr>
          <w:rFonts w:ascii="Times New Roman" w:eastAsia="Times New Roman" w:hAnsi="Times New Roman" w:cs="Times New Roman"/>
          <w:color w:val="000000"/>
          <w:sz w:val="24"/>
          <w:szCs w:val="24"/>
          <w:lang w:eastAsia="ru-RU"/>
        </w:rPr>
        <w:t xml:space="preserve"> </w:t>
      </w:r>
      <w:r w:rsidR="00836DFD" w:rsidRPr="00725043">
        <w:rPr>
          <w:rFonts w:ascii="Times New Roman" w:eastAsia="Times New Roman" w:hAnsi="Times New Roman" w:cs="Times New Roman"/>
          <w:color w:val="000000"/>
          <w:sz w:val="24"/>
          <w:szCs w:val="24"/>
          <w:lang w:eastAsia="ru-RU"/>
        </w:rPr>
        <w:t xml:space="preserve">умения </w:t>
      </w:r>
      <w:r w:rsidR="00836DFD" w:rsidRPr="00725043">
        <w:rPr>
          <w:rFonts w:ascii="Times New Roman" w:hAnsi="Times New Roman" w:cs="Times New Roman"/>
          <w:sz w:val="24"/>
          <w:szCs w:val="24"/>
        </w:rPr>
        <w:t xml:space="preserve">выполнять задания, связанные с </w:t>
      </w:r>
      <w:r w:rsidR="00725043" w:rsidRPr="00725043">
        <w:rPr>
          <w:rFonts w:ascii="Times New Roman" w:hAnsi="Times New Roman" w:cs="Times New Roman"/>
          <w:sz w:val="24"/>
          <w:szCs w:val="24"/>
        </w:rPr>
        <w:t xml:space="preserve">организацией мониторинга </w:t>
      </w:r>
    </w:p>
    <w:p w:rsidR="00725043" w:rsidRPr="00725043" w:rsidRDefault="0072504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043">
        <w:rPr>
          <w:rFonts w:ascii="Times New Roman" w:hAnsi="Times New Roman" w:cs="Times New Roman"/>
          <w:sz w:val="24"/>
          <w:szCs w:val="24"/>
        </w:rPr>
        <w:t xml:space="preserve">Формировать навыки  проектирования программ сопровождения детей в соответствии с ФГОС </w:t>
      </w:r>
    </w:p>
    <w:p w:rsidR="00A9669C" w:rsidRPr="00725043" w:rsidRDefault="00A9669C" w:rsidP="00725043">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725043">
        <w:rPr>
          <w:rFonts w:ascii="Times New Roman" w:hAnsi="Times New Roman" w:cs="Times New Roman"/>
          <w:sz w:val="24"/>
          <w:szCs w:val="24"/>
        </w:rPr>
        <w:t xml:space="preserve">Учебная практика </w:t>
      </w:r>
      <w:r w:rsidRPr="00725043">
        <w:rPr>
          <w:rFonts w:ascii="Times New Roman" w:hAnsi="Times New Roman" w:cs="Times New Roman"/>
          <w:bCs/>
          <w:sz w:val="24"/>
          <w:szCs w:val="24"/>
        </w:rPr>
        <w:t>(</w:t>
      </w:r>
      <w:r w:rsidR="00836DFD" w:rsidRPr="00725043">
        <w:rPr>
          <w:rFonts w:ascii="Times New Roman" w:hAnsi="Times New Roman" w:cs="Times New Roman"/>
          <w:bCs/>
          <w:sz w:val="24"/>
          <w:szCs w:val="24"/>
        </w:rPr>
        <w:t>технологическая</w:t>
      </w:r>
      <w:r w:rsidRPr="00725043">
        <w:rPr>
          <w:rFonts w:ascii="Times New Roman" w:hAnsi="Times New Roman" w:cs="Times New Roman"/>
          <w:bCs/>
          <w:sz w:val="24"/>
          <w:szCs w:val="24"/>
        </w:rPr>
        <w:t xml:space="preserve">) </w:t>
      </w:r>
      <w:r w:rsidRPr="00725043">
        <w:rPr>
          <w:rFonts w:ascii="Times New Roman" w:hAnsi="Times New Roman" w:cs="Times New Roman"/>
          <w:sz w:val="24"/>
          <w:szCs w:val="24"/>
        </w:rPr>
        <w:t xml:space="preserve">базируется на изучении следующих дисциплин: </w:t>
      </w:r>
      <w:r w:rsidR="00BE3DAC" w:rsidRPr="00725043">
        <w:rPr>
          <w:rFonts w:ascii="Times New Roman" w:hAnsi="Times New Roman" w:cs="Times New Roman"/>
          <w:sz w:val="24"/>
          <w:szCs w:val="24"/>
        </w:rPr>
        <w:t>«Возрастная психофизиология», «Психогенетическое развитие ребенка», «Психология детей с особенностями развития», «Критические периоды онтогенеза детства», «Психологические особенности детей с различными латеральными предпочтениями».</w:t>
      </w:r>
    </w:p>
    <w:p w:rsidR="009D75EE" w:rsidRPr="00F00750" w:rsidRDefault="00836DFD" w:rsidP="009D75EE">
      <w:pPr>
        <w:pStyle w:val="62"/>
        <w:shd w:val="clear" w:color="auto" w:fill="auto"/>
        <w:tabs>
          <w:tab w:val="left" w:pos="1162"/>
        </w:tabs>
        <w:spacing w:line="240" w:lineRule="auto"/>
        <w:ind w:firstLine="709"/>
        <w:rPr>
          <w:color w:val="000000"/>
          <w:sz w:val="24"/>
          <w:szCs w:val="24"/>
        </w:rPr>
      </w:pPr>
      <w:r w:rsidRPr="00836DFD">
        <w:rPr>
          <w:color w:val="000000"/>
          <w:sz w:val="24"/>
          <w:szCs w:val="24"/>
        </w:rPr>
        <w:t xml:space="preserve">Практика реализуется </w:t>
      </w:r>
      <w:r w:rsidR="00BE3DAC">
        <w:rPr>
          <w:color w:val="000000"/>
          <w:sz w:val="24"/>
          <w:szCs w:val="24"/>
        </w:rPr>
        <w:t>во втором</w:t>
      </w:r>
      <w:r w:rsidR="00F00750">
        <w:rPr>
          <w:color w:val="000000"/>
          <w:sz w:val="24"/>
          <w:szCs w:val="24"/>
        </w:rPr>
        <w:t xml:space="preserve"> семестре на очной форме обучения, </w:t>
      </w:r>
      <w:r w:rsidR="00725043">
        <w:rPr>
          <w:color w:val="000000"/>
          <w:sz w:val="24"/>
          <w:szCs w:val="24"/>
        </w:rPr>
        <w:t xml:space="preserve">в третьем </w:t>
      </w:r>
      <w:r w:rsidR="00F00750">
        <w:rPr>
          <w:color w:val="000000"/>
          <w:sz w:val="24"/>
          <w:szCs w:val="24"/>
        </w:rPr>
        <w:t xml:space="preserve"> семестре на заочной форме. </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A23DF">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66015E">
        <w:rPr>
          <w:rFonts w:ascii="Times New Roman" w:eastAsia="Times New Roman" w:hAnsi="Times New Roman" w:cs="Times New Roman"/>
          <w:b/>
          <w:sz w:val="24"/>
          <w:szCs w:val="24"/>
          <w:lang w:eastAsia="hi-IN" w:bidi="hi-IN"/>
        </w:rPr>
        <w:t>практической подготовки в форме</w:t>
      </w:r>
      <w:r w:rsidR="0066015E" w:rsidRPr="00BB73A8">
        <w:rPr>
          <w:rFonts w:ascii="Times New Roman" w:eastAsia="Times New Roman" w:hAnsi="Times New Roman" w:cs="Times New Roman"/>
          <w:b/>
          <w:bCs/>
          <w:sz w:val="24"/>
          <w:szCs w:val="24"/>
          <w:lang w:eastAsia="ru-RU"/>
        </w:rPr>
        <w:t xml:space="preserve">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w:t>
      </w:r>
      <w:r w:rsidR="00836DFD">
        <w:rPr>
          <w:rFonts w:ascii="Times New Roman" w:eastAsia="Times New Roman" w:hAnsi="Times New Roman" w:cs="Times New Roman"/>
          <w:b/>
          <w:bCs/>
          <w:sz w:val="24"/>
          <w:szCs w:val="24"/>
          <w:lang w:eastAsia="ru-RU"/>
        </w:rPr>
        <w:t>технологической</w:t>
      </w:r>
      <w:r w:rsidRPr="00BB73A8">
        <w:rPr>
          <w:rFonts w:ascii="Times New Roman" w:eastAsia="Times New Roman" w:hAnsi="Times New Roman" w:cs="Times New Roman"/>
          <w:b/>
          <w:bCs/>
          <w:sz w:val="24"/>
          <w:szCs w:val="24"/>
          <w:lang w:eastAsia="ru-RU"/>
        </w:rPr>
        <w:t>)</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35273E"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Default="0035273E" w:rsidP="0035273E">
      <w:pPr>
        <w:spacing w:after="0" w:line="240" w:lineRule="auto"/>
        <w:ind w:firstLine="426"/>
        <w:contextualSpacing/>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 учебной практики</w:t>
      </w:r>
      <w:r w:rsidRPr="006F6DB7">
        <w:rPr>
          <w:rFonts w:ascii="Times New Roman" w:hAnsi="Times New Roman" w:cs="Times New Roman"/>
          <w:i/>
          <w:sz w:val="24"/>
          <w:szCs w:val="24"/>
        </w:rPr>
        <w:t xml:space="preserve"> </w:t>
      </w:r>
      <w:r w:rsidRPr="006F6DB7">
        <w:rPr>
          <w:rFonts w:ascii="Times New Roman" w:hAnsi="Times New Roman" w:cs="Times New Roman"/>
          <w:b/>
          <w:i/>
          <w:sz w:val="24"/>
          <w:szCs w:val="24"/>
        </w:rPr>
        <w:t>(</w:t>
      </w:r>
      <w:r>
        <w:rPr>
          <w:rFonts w:ascii="Times New Roman" w:hAnsi="Times New Roman" w:cs="Times New Roman"/>
          <w:b/>
          <w:i/>
          <w:sz w:val="24"/>
          <w:szCs w:val="24"/>
        </w:rPr>
        <w:t>технологической</w:t>
      </w:r>
      <w:r w:rsidRPr="006F6DB7">
        <w:rPr>
          <w:rFonts w:ascii="Times New Roman" w:hAnsi="Times New Roman" w:cs="Times New Roman"/>
          <w:b/>
          <w:i/>
          <w:sz w:val="24"/>
          <w:szCs w:val="24"/>
        </w:rPr>
        <w:t>)  направления подготовки 44.04.02 Психолого - педагогическое образование</w:t>
      </w:r>
      <w:r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6F6DB7">
        <w:rPr>
          <w:rFonts w:ascii="Times New Roman" w:eastAsia="Times New Roman" w:hAnsi="Times New Roman" w:cs="Times New Roman"/>
          <w:b/>
          <w:i/>
          <w:color w:val="000000"/>
          <w:sz w:val="24"/>
          <w:szCs w:val="24"/>
        </w:rPr>
        <w:t xml:space="preserve">» </w:t>
      </w:r>
      <w:r>
        <w:rPr>
          <w:rFonts w:ascii="Times New Roman" w:hAnsi="Times New Roman" w:cs="Times New Roman"/>
          <w:b/>
          <w:i/>
          <w:sz w:val="24"/>
          <w:szCs w:val="24"/>
        </w:rPr>
        <w:t>могут быть:</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Средняя общеобразовательная школа;</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Дошкольное образовательное учреждение;</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центры развития ;</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дома и Дома ребенка;</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BB73A8" w:rsidRDefault="0035273E" w:rsidP="00BF61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BB73A8">
        <w:rPr>
          <w:rFonts w:ascii="Times New Roman" w:eastAsia="Times New Roman" w:hAnsi="Times New Roman" w:cs="Times New Roman"/>
          <w:sz w:val="24"/>
          <w:szCs w:val="24"/>
        </w:rPr>
        <w:t xml:space="preserve">Для лиц с ограниченными возможностями здоровья </w:t>
      </w:r>
      <w:r w:rsidR="00BF6188" w:rsidRPr="00BB73A8">
        <w:rPr>
          <w:rFonts w:ascii="Times New Roman" w:hAnsi="Times New Roman" w:cs="Times New Roman"/>
          <w:sz w:val="24"/>
          <w:szCs w:val="24"/>
        </w:rPr>
        <w:t>при реализации учебной практики</w:t>
      </w:r>
      <w:r w:rsidR="00BF6188"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00BF6188"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w:t>
      </w:r>
      <w:r w:rsidR="00BF6188" w:rsidRPr="00BB73A8">
        <w:rPr>
          <w:rFonts w:ascii="Times New Roman" w:eastAsia="Times New Roman" w:hAnsi="Times New Roman" w:cs="Times New Roman"/>
          <w:sz w:val="24"/>
          <w:szCs w:val="24"/>
        </w:rPr>
        <w:lastRenderedPageBreak/>
        <w:t>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4. Организация</w:t>
      </w:r>
      <w:r w:rsidR="0066015E" w:rsidRPr="0066015E">
        <w:rPr>
          <w:rFonts w:ascii="Times New Roman" w:eastAsia="Times New Roman" w:hAnsi="Times New Roman" w:cs="Times New Roman"/>
          <w:b/>
          <w:sz w:val="24"/>
          <w:szCs w:val="24"/>
          <w:lang w:eastAsia="hi-IN" w:bidi="hi-IN"/>
        </w:rPr>
        <w:t xml:space="preserve"> </w:t>
      </w:r>
      <w:r w:rsidR="0066015E">
        <w:rPr>
          <w:rFonts w:ascii="Times New Roman" w:eastAsia="Times New Roman" w:hAnsi="Times New Roman" w:cs="Times New Roman"/>
          <w:b/>
          <w:sz w:val="24"/>
          <w:szCs w:val="24"/>
          <w:lang w:eastAsia="hi-IN" w:bidi="hi-IN"/>
        </w:rPr>
        <w:t>практической подготовки в форме</w:t>
      </w:r>
      <w:r w:rsidRPr="00BB73A8">
        <w:rPr>
          <w:rFonts w:ascii="Times New Roman" w:hAnsi="Times New Roman" w:cs="Times New Roman"/>
          <w:b/>
          <w:sz w:val="24"/>
          <w:szCs w:val="24"/>
        </w:rPr>
        <w:t xml:space="preserve"> учебной практики </w:t>
      </w: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A23DF">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A23DF">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35273E">
        <w:rPr>
          <w:rFonts w:ascii="Times New Roman" w:hAnsi="Times New Roman" w:cs="Times New Roman"/>
          <w:bCs/>
          <w:color w:val="000000"/>
          <w:sz w:val="24"/>
          <w:szCs w:val="24"/>
        </w:rPr>
        <w:t xml:space="preserve">Руководитель практики от </w:t>
      </w:r>
      <w:r w:rsidR="006F6DB7" w:rsidRPr="0035273E">
        <w:rPr>
          <w:rFonts w:ascii="Times New Roman" w:hAnsi="Times New Roman" w:cs="Times New Roman"/>
          <w:bCs/>
          <w:color w:val="000000"/>
          <w:sz w:val="24"/>
          <w:szCs w:val="24"/>
        </w:rPr>
        <w:t>ОмГА</w:t>
      </w:r>
      <w:r w:rsidRPr="0035273E">
        <w:rPr>
          <w:rFonts w:ascii="Times New Roman" w:hAnsi="Times New Roman" w:cs="Times New Roman"/>
          <w:bCs/>
          <w:color w:val="000000"/>
          <w:sz w:val="24"/>
          <w:szCs w:val="24"/>
        </w:rPr>
        <w:t>:</w:t>
      </w:r>
    </w:p>
    <w:p w:rsidR="00BF6188" w:rsidRPr="0035273E" w:rsidRDefault="00BF6188" w:rsidP="007A23DF">
      <w:pPr>
        <w:pStyle w:val="a7"/>
        <w:numPr>
          <w:ilvl w:val="0"/>
          <w:numId w:val="11"/>
        </w:numPr>
        <w:spacing w:after="0" w:line="240" w:lineRule="auto"/>
        <w:jc w:val="both"/>
        <w:rPr>
          <w:rFonts w:ascii="Times New Roman" w:hAnsi="Times New Roman" w:cs="Times New Roman"/>
          <w:sz w:val="24"/>
          <w:szCs w:val="24"/>
        </w:rPr>
      </w:pPr>
      <w:r w:rsidRPr="0035273E">
        <w:rPr>
          <w:rFonts w:ascii="Times New Roman" w:hAnsi="Times New Roman" w:cs="Times New Roman"/>
          <w:bCs/>
          <w:color w:val="000000"/>
          <w:sz w:val="24"/>
          <w:szCs w:val="24"/>
        </w:rPr>
        <w:t xml:space="preserve">составляет рабочий график (план) проведения </w:t>
      </w:r>
      <w:r w:rsidRPr="0035273E">
        <w:rPr>
          <w:rFonts w:ascii="Times New Roman" w:hAnsi="Times New Roman" w:cs="Times New Roman"/>
          <w:sz w:val="24"/>
          <w:szCs w:val="24"/>
        </w:rPr>
        <w:t xml:space="preserve">практики; </w:t>
      </w:r>
    </w:p>
    <w:p w:rsidR="00BF6188" w:rsidRPr="0035273E"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35273E">
        <w:rPr>
          <w:bCs/>
          <w:color w:val="000000"/>
        </w:rPr>
        <w:t>разрабатывает</w:t>
      </w:r>
      <w:r w:rsidR="009C5832" w:rsidRPr="0035273E">
        <w:rPr>
          <w:bCs/>
          <w:color w:val="000000"/>
        </w:rPr>
        <w:t xml:space="preserve"> при необходимости </w:t>
      </w:r>
      <w:r w:rsidRPr="0035273E">
        <w:rPr>
          <w:bCs/>
          <w:color w:val="000000"/>
        </w:rPr>
        <w:t xml:space="preserve"> индивидуальные задания для обучающихся, выполняемые в период практики;</w:t>
      </w:r>
    </w:p>
    <w:p w:rsidR="00BF6188" w:rsidRPr="00BB73A8"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7A23DF">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Default="00BF6188" w:rsidP="00BF618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C5832" w:rsidRPr="0035273E">
        <w:rPr>
          <w:b/>
        </w:rPr>
        <w:t>учебной практики (</w:t>
      </w:r>
      <w:r w:rsidR="00836DFD" w:rsidRPr="0035273E">
        <w:rPr>
          <w:b/>
        </w:rPr>
        <w:t>технологической</w:t>
      </w:r>
      <w:r w:rsidR="009C5832" w:rsidRPr="0035273E">
        <w:rPr>
          <w:b/>
        </w:rPr>
        <w:t xml:space="preserve">) </w:t>
      </w:r>
      <w:r w:rsidRPr="0035273E">
        <w:rPr>
          <w:b/>
        </w:rPr>
        <w:t xml:space="preserve">от </w:t>
      </w:r>
      <w:r w:rsidR="0035273E">
        <w:rPr>
          <w:b/>
        </w:rPr>
        <w:t>О</w:t>
      </w:r>
      <w:r w:rsidR="0035273E" w:rsidRPr="0035273E">
        <w:rPr>
          <w:b/>
        </w:rPr>
        <w:t xml:space="preserve">мской гуманитарной академии </w:t>
      </w:r>
      <w:r w:rsidRPr="0035273E">
        <w:rPr>
          <w:b/>
        </w:rPr>
        <w:t xml:space="preserve"> возлагаются на </w:t>
      </w:r>
      <w:r w:rsidR="007328F5" w:rsidRPr="0035273E">
        <w:rPr>
          <w:b/>
        </w:rPr>
        <w:t xml:space="preserve">преподавателей кафедры педагогики, психологии и социальной работы, научных руководителей магистрантов. </w:t>
      </w:r>
    </w:p>
    <w:p w:rsidR="0035273E" w:rsidRPr="0035273E"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35273E">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00750">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35273E">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7A23DF">
      <w:pPr>
        <w:pStyle w:val="s1"/>
        <w:numPr>
          <w:ilvl w:val="0"/>
          <w:numId w:val="12"/>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7A23DF">
      <w:pPr>
        <w:pStyle w:val="s1"/>
        <w:numPr>
          <w:ilvl w:val="0"/>
          <w:numId w:val="12"/>
        </w:numPr>
        <w:shd w:val="clear" w:color="auto" w:fill="FFFFFF"/>
        <w:spacing w:before="0" w:beforeAutospacing="0" w:after="0" w:afterAutospacing="0"/>
        <w:contextualSpacing/>
        <w:jc w:val="both"/>
      </w:pPr>
      <w:r w:rsidRPr="00BB73A8">
        <w:rPr>
          <w:bCs/>
          <w:color w:val="000000"/>
        </w:rPr>
        <w:lastRenderedPageBreak/>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7A23DF">
      <w:pPr>
        <w:pStyle w:val="s1"/>
        <w:numPr>
          <w:ilvl w:val="0"/>
          <w:numId w:val="12"/>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66015E">
        <w:rPr>
          <w:rFonts w:ascii="Times New Roman" w:eastAsia="Times New Roman" w:hAnsi="Times New Roman" w:cs="Times New Roman"/>
          <w:b/>
          <w:sz w:val="24"/>
          <w:szCs w:val="24"/>
          <w:lang w:eastAsia="hi-IN" w:bidi="hi-IN"/>
        </w:rPr>
        <w:t>практической подготовки в форме</w:t>
      </w:r>
      <w:r w:rsidR="0066015E" w:rsidRPr="00BB73A8">
        <w:rPr>
          <w:rFonts w:ascii="Times New Roman" w:hAnsi="Times New Roman" w:cs="Times New Roman"/>
          <w:b/>
          <w:sz w:val="24"/>
          <w:szCs w:val="24"/>
        </w:rPr>
        <w:t xml:space="preserve">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w:t>
      </w:r>
      <w:r w:rsidR="0035273E">
        <w:rPr>
          <w:sz w:val="24"/>
          <w:szCs w:val="24"/>
        </w:rPr>
        <w:t>технологической</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35273E">
        <w:rPr>
          <w:rFonts w:ascii="Times New Roman" w:eastAsia="Times New Roman" w:hAnsi="Times New Roman" w:cs="Times New Roman"/>
          <w:color w:val="000000"/>
          <w:sz w:val="24"/>
          <w:szCs w:val="24"/>
        </w:rPr>
        <w:t>практики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87B16"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Pr>
          <w:rFonts w:ascii="Times New Roman" w:hAnsi="Times New Roman" w:cs="Times New Roman"/>
          <w:sz w:val="24"/>
          <w:szCs w:val="24"/>
        </w:rPr>
        <w:t xml:space="preserve">По учебной практике (технологической) выставляется дифференцированная </w:t>
      </w:r>
      <w:r w:rsidR="00C87B16">
        <w:rPr>
          <w:rFonts w:ascii="Times New Roman" w:hAnsi="Times New Roman" w:cs="Times New Roman"/>
          <w:sz w:val="24"/>
          <w:szCs w:val="24"/>
        </w:rPr>
        <w:t xml:space="preserve">отметка </w:t>
      </w:r>
      <w:r w:rsidR="0035273E">
        <w:rPr>
          <w:rFonts w:ascii="Times New Roman" w:hAnsi="Times New Roman" w:cs="Times New Roman"/>
          <w:sz w:val="24"/>
          <w:szCs w:val="24"/>
        </w:rPr>
        <w:t xml:space="preserve">по </w:t>
      </w:r>
    </w:p>
    <w:p w:rsidR="0035273E" w:rsidRPr="0035273E"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 xml:space="preserve">четырехбалльной </w:t>
      </w:r>
      <w:r w:rsidR="0035273E">
        <w:rPr>
          <w:rFonts w:ascii="Times New Roman" w:hAnsi="Times New Roman" w:cs="Times New Roman"/>
          <w:sz w:val="24"/>
          <w:szCs w:val="24"/>
        </w:rPr>
        <w:t xml:space="preserve"> системе.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BB73A8" w:rsidRDefault="00BF6188" w:rsidP="00BF6188">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BB73A8" w:rsidRDefault="00BF6188" w:rsidP="00BF6188">
      <w:pPr>
        <w:spacing w:after="0" w:line="240" w:lineRule="auto"/>
        <w:ind w:firstLine="709"/>
        <w:rPr>
          <w:rFonts w:ascii="Times New Roman" w:hAnsi="Times New Roman" w:cs="Times New Roman"/>
          <w:b/>
          <w:sz w:val="24"/>
          <w:szCs w:val="24"/>
        </w:rPr>
      </w:pP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A23DF">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66015E">
        <w:rPr>
          <w:rFonts w:ascii="Times New Roman" w:eastAsia="Times New Roman" w:hAnsi="Times New Roman" w:cs="Times New Roman"/>
          <w:b/>
          <w:sz w:val="24"/>
          <w:szCs w:val="24"/>
          <w:lang w:eastAsia="hi-IN" w:bidi="hi-IN"/>
        </w:rPr>
        <w:t>практической подготовки в форме</w:t>
      </w:r>
      <w:r w:rsidR="0066015E"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w:t>
      </w:r>
      <w:r w:rsidR="00836DFD">
        <w:rPr>
          <w:rFonts w:ascii="Times New Roman" w:eastAsia="Times New Roman" w:hAnsi="Times New Roman" w:cs="Times New Roman"/>
          <w:b/>
          <w:bCs/>
          <w:sz w:val="24"/>
          <w:szCs w:val="24"/>
          <w:lang w:eastAsia="hi-IN" w:bidi="hi-IN"/>
        </w:rPr>
        <w:t>технологической</w:t>
      </w:r>
      <w:r w:rsidR="00702D62" w:rsidRPr="002B71AF">
        <w:rPr>
          <w:rFonts w:ascii="Times New Roman" w:eastAsia="Times New Roman" w:hAnsi="Times New Roman" w:cs="Times New Roman"/>
          <w:b/>
          <w:bCs/>
          <w:sz w:val="24"/>
          <w:szCs w:val="24"/>
          <w:lang w:eastAsia="hi-IN" w:bidi="hi-IN"/>
        </w:rPr>
        <w:t>)</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A23DF">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8318A9">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Содержание</w:t>
      </w:r>
      <w:r w:rsidR="0066015E" w:rsidRPr="0066015E">
        <w:rPr>
          <w:rFonts w:ascii="Times New Roman" w:eastAsia="Times New Roman" w:hAnsi="Times New Roman" w:cs="Times New Roman"/>
          <w:b/>
          <w:sz w:val="24"/>
          <w:szCs w:val="24"/>
          <w:lang w:eastAsia="hi-IN" w:bidi="hi-IN"/>
        </w:rPr>
        <w:t xml:space="preserve"> </w:t>
      </w:r>
      <w:r w:rsidR="0066015E">
        <w:rPr>
          <w:rFonts w:ascii="Times New Roman" w:eastAsia="Times New Roman" w:hAnsi="Times New Roman" w:cs="Times New Roman"/>
          <w:b/>
          <w:sz w:val="24"/>
          <w:szCs w:val="24"/>
          <w:lang w:eastAsia="hi-IN" w:bidi="hi-IN"/>
        </w:rPr>
        <w:t>практической подготовки в форме</w:t>
      </w:r>
      <w:r w:rsidRPr="00BB73A8">
        <w:rPr>
          <w:rFonts w:ascii="Times New Roman" w:eastAsia="Times New Roman" w:hAnsi="Times New Roman" w:cs="Times New Roman"/>
          <w:b/>
          <w:bCs/>
          <w:kern w:val="2"/>
          <w:sz w:val="24"/>
          <w:szCs w:val="24"/>
          <w:lang w:eastAsia="hi-IN" w:bidi="hi-IN"/>
        </w:rPr>
        <w:t xml:space="preserve">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w:t>
      </w:r>
      <w:r w:rsidR="00836DFD">
        <w:rPr>
          <w:rFonts w:ascii="Times New Roman" w:eastAsia="Times New Roman" w:hAnsi="Times New Roman" w:cs="Times New Roman"/>
          <w:b/>
          <w:bCs/>
          <w:kern w:val="2"/>
          <w:sz w:val="24"/>
          <w:szCs w:val="24"/>
          <w:lang w:eastAsia="hi-IN" w:bidi="hi-IN"/>
        </w:rPr>
        <w:t>технологической</w:t>
      </w:r>
      <w:r w:rsidR="00D706DB" w:rsidRPr="00BB73A8">
        <w:rPr>
          <w:rFonts w:ascii="Times New Roman" w:eastAsia="Times New Roman" w:hAnsi="Times New Roman" w:cs="Times New Roman"/>
          <w:b/>
          <w:bCs/>
          <w:kern w:val="2"/>
          <w:sz w:val="24"/>
          <w:szCs w:val="24"/>
          <w:lang w:eastAsia="hi-IN" w:bidi="hi-IN"/>
        </w:rPr>
        <w:t>)</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BB7F5B" w:rsidRPr="00923ED6" w:rsidRDefault="00923ED6" w:rsidP="007A23DF">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923ED6">
        <w:rPr>
          <w:rFonts w:ascii="Times New Roman" w:hAnsi="Times New Roman" w:cs="Times New Roman"/>
          <w:sz w:val="24"/>
          <w:szCs w:val="24"/>
        </w:rPr>
        <w:t>Охарактеризовать каждое направление деятельности психолога в рамках психолого-педагогического сопровождения:</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Профилактическое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Диагностическое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xml:space="preserve"> - Консультативное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Развивающее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Коррекционное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Просветительско-образовательное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Профориентационное направление.</w:t>
      </w:r>
    </w:p>
    <w:p w:rsidR="008946D2" w:rsidRPr="00EE66BE" w:rsidRDefault="008946D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EE66BE">
        <w:rPr>
          <w:rFonts w:ascii="Times New Roman" w:hAnsi="Times New Roman" w:cs="Times New Roman"/>
          <w:b/>
          <w:i/>
          <w:sz w:val="24"/>
          <w:szCs w:val="24"/>
        </w:rPr>
        <w:t xml:space="preserve">краткая характеристика каждого направления </w:t>
      </w:r>
      <w:r w:rsidR="00EE66BE" w:rsidRPr="00EE66BE">
        <w:rPr>
          <w:rFonts w:ascii="Times New Roman" w:hAnsi="Times New Roman" w:cs="Times New Roman"/>
          <w:b/>
          <w:i/>
          <w:sz w:val="24"/>
          <w:szCs w:val="24"/>
        </w:rPr>
        <w:t>деятельности психолога в рамках психолого-педагогического сопровождения</w:t>
      </w:r>
    </w:p>
    <w:p w:rsidR="00EE66BE" w:rsidRPr="00EE66BE" w:rsidRDefault="00EE66BE" w:rsidP="007A23DF">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EE66BE">
        <w:rPr>
          <w:rFonts w:ascii="Times New Roman" w:hAnsi="Times New Roman" w:cs="Times New Roman"/>
          <w:sz w:val="24"/>
          <w:szCs w:val="24"/>
        </w:rPr>
        <w:t xml:space="preserve">Составить план работы психолога на учебный год (в плане должны быть отражены цели, задачи работы, мероприятия в рамках каждого направления, </w:t>
      </w:r>
      <w:r w:rsidRPr="00EE66BE">
        <w:rPr>
          <w:rFonts w:ascii="Times New Roman" w:hAnsi="Times New Roman" w:cs="Times New Roman"/>
          <w:sz w:val="24"/>
          <w:szCs w:val="24"/>
        </w:rPr>
        <w:lastRenderedPageBreak/>
        <w:t xml:space="preserve">отражена работа с учащимися, педагогами и родителями). </w:t>
      </w:r>
      <w:r w:rsidR="00655D54">
        <w:rPr>
          <w:rFonts w:ascii="Times New Roman" w:hAnsi="Times New Roman" w:cs="Times New Roman"/>
          <w:sz w:val="24"/>
          <w:szCs w:val="24"/>
        </w:rPr>
        <w:t>Примерная с</w:t>
      </w:r>
      <w:r>
        <w:rPr>
          <w:rFonts w:ascii="Times New Roman" w:hAnsi="Times New Roman" w:cs="Times New Roman"/>
          <w:sz w:val="24"/>
          <w:szCs w:val="24"/>
        </w:rPr>
        <w:t xml:space="preserve">труктура плана </w:t>
      </w:r>
      <w:r w:rsidR="00655D54">
        <w:rPr>
          <w:rFonts w:ascii="Times New Roman" w:hAnsi="Times New Roman" w:cs="Times New Roman"/>
          <w:sz w:val="24"/>
          <w:szCs w:val="24"/>
        </w:rPr>
        <w:t xml:space="preserve">представлена в приложении 9. </w:t>
      </w:r>
    </w:p>
    <w:p w:rsidR="000F1009" w:rsidRDefault="00702D62"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655D54">
        <w:rPr>
          <w:rFonts w:ascii="Times New Roman" w:hAnsi="Times New Roman" w:cs="Times New Roman"/>
          <w:b/>
          <w:i/>
          <w:sz w:val="24"/>
          <w:szCs w:val="24"/>
        </w:rPr>
        <w:t>план работы педагога-психолога на учебный год</w:t>
      </w:r>
      <w:r w:rsidRPr="00BB73A8">
        <w:rPr>
          <w:rFonts w:ascii="Times New Roman" w:hAnsi="Times New Roman" w:cs="Times New Roman"/>
          <w:b/>
          <w:i/>
          <w:sz w:val="24"/>
          <w:szCs w:val="24"/>
        </w:rPr>
        <w:t xml:space="preserve"> </w:t>
      </w:r>
    </w:p>
    <w:p w:rsidR="000F1009" w:rsidRPr="000F1009" w:rsidRDefault="000F1009" w:rsidP="001C4C8E">
      <w:pPr>
        <w:autoSpaceDE w:val="0"/>
        <w:autoSpaceDN w:val="0"/>
        <w:adjustRightInd w:val="0"/>
        <w:spacing w:after="0" w:line="240" w:lineRule="auto"/>
        <w:jc w:val="both"/>
        <w:rPr>
          <w:rFonts w:ascii="Times New Roman" w:hAnsi="Times New Roman" w:cs="Times New Roman"/>
          <w:b/>
          <w:i/>
          <w:sz w:val="24"/>
          <w:szCs w:val="24"/>
        </w:rPr>
      </w:pPr>
      <w:r w:rsidRPr="000F1009">
        <w:rPr>
          <w:rFonts w:ascii="Times New Roman" w:hAnsi="Times New Roman" w:cs="Times New Roman"/>
          <w:sz w:val="24"/>
          <w:szCs w:val="24"/>
        </w:rPr>
        <w:t>3</w:t>
      </w:r>
      <w:r>
        <w:rPr>
          <w:rFonts w:ascii="Times New Roman" w:hAnsi="Times New Roman" w:cs="Times New Roman"/>
          <w:b/>
          <w:i/>
          <w:sz w:val="24"/>
          <w:szCs w:val="24"/>
        </w:rPr>
        <w:t xml:space="preserve"> </w:t>
      </w:r>
      <w:r w:rsidR="00655D54">
        <w:rPr>
          <w:rFonts w:ascii="Times New Roman" w:hAnsi="Times New Roman" w:cs="Times New Roman"/>
          <w:sz w:val="24"/>
          <w:szCs w:val="24"/>
        </w:rPr>
        <w:t xml:space="preserve">Провести мероприятие в рамках любого направления. Конспект и самоанализ мероприятия </w:t>
      </w:r>
      <w:r w:rsidR="001C4C8E">
        <w:rPr>
          <w:rFonts w:ascii="Times New Roman" w:hAnsi="Times New Roman" w:cs="Times New Roman"/>
          <w:sz w:val="24"/>
          <w:szCs w:val="24"/>
        </w:rPr>
        <w:t xml:space="preserve">отразить в отчете по практике. </w:t>
      </w:r>
      <w:r w:rsidR="00655D54">
        <w:rPr>
          <w:rFonts w:ascii="Times New Roman" w:hAnsi="Times New Roman" w:cs="Times New Roman"/>
          <w:sz w:val="24"/>
          <w:szCs w:val="24"/>
        </w:rPr>
        <w:t xml:space="preserve"> </w:t>
      </w:r>
    </w:p>
    <w:p w:rsid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конспект </w:t>
      </w:r>
      <w:r w:rsidR="001C4C8E">
        <w:rPr>
          <w:rFonts w:ascii="Times New Roman" w:hAnsi="Times New Roman" w:cs="Times New Roman"/>
          <w:b/>
          <w:i/>
          <w:sz w:val="24"/>
          <w:szCs w:val="24"/>
        </w:rPr>
        <w:t>мероприятия, самоанализ</w:t>
      </w:r>
    </w:p>
    <w:p w:rsidR="001C4C8E" w:rsidRPr="001C4C8E" w:rsidRDefault="001C4C8E" w:rsidP="007A23DF">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C4C8E">
        <w:rPr>
          <w:rFonts w:ascii="Times New Roman" w:hAnsi="Times New Roman" w:cs="Times New Roman"/>
          <w:sz w:val="24"/>
          <w:szCs w:val="24"/>
        </w:rPr>
        <w:t>Провести диагностику межличностных отношений в детском коллективе</w:t>
      </w:r>
      <w:r>
        <w:rPr>
          <w:rFonts w:ascii="Times New Roman" w:hAnsi="Times New Roman" w:cs="Times New Roman"/>
          <w:sz w:val="24"/>
          <w:szCs w:val="24"/>
        </w:rPr>
        <w:t xml:space="preserve">. Материалы диагностики обработать, приложить протокол обследования и выводы. </w:t>
      </w:r>
    </w:p>
    <w:p w:rsidR="001C4C8E" w:rsidRPr="001C4C8E" w:rsidRDefault="001C4C8E" w:rsidP="001C4C8E">
      <w:pPr>
        <w:pStyle w:val="a7"/>
        <w:autoSpaceDE w:val="0"/>
        <w:autoSpaceDN w:val="0"/>
        <w:adjustRightInd w:val="0"/>
        <w:spacing w:after="0" w:line="240" w:lineRule="auto"/>
        <w:ind w:left="1080"/>
        <w:jc w:val="both"/>
        <w:rPr>
          <w:rFonts w:ascii="Times New Roman" w:hAnsi="Times New Roman" w:cs="Times New Roman"/>
          <w:b/>
          <w:i/>
          <w:sz w:val="24"/>
          <w:szCs w:val="24"/>
        </w:rPr>
      </w:pPr>
      <w:r w:rsidRPr="001C4C8E">
        <w:rPr>
          <w:rFonts w:ascii="Times New Roman" w:hAnsi="Times New Roman" w:cs="Times New Roman"/>
          <w:b/>
          <w:i/>
          <w:sz w:val="24"/>
          <w:szCs w:val="24"/>
        </w:rPr>
        <w:t>Результат:  Протокол диагностического обследования межличностных отношений в детском коллективе</w:t>
      </w:r>
    </w:p>
    <w:p w:rsidR="001476AB" w:rsidRDefault="001476AB" w:rsidP="007A23DF">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7A23DF">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66015E">
        <w:rPr>
          <w:rFonts w:ascii="Times New Roman" w:eastAsia="Times New Roman" w:hAnsi="Times New Roman" w:cs="Times New Roman"/>
          <w:b/>
          <w:sz w:val="24"/>
          <w:szCs w:val="24"/>
          <w:lang w:eastAsia="hi-IN" w:bidi="hi-IN"/>
        </w:rPr>
        <w:t>практической подготовки в форме</w:t>
      </w:r>
      <w:r w:rsidR="00FA1FE7">
        <w:rPr>
          <w:rFonts w:ascii="Times New Roman" w:hAnsi="Times New Roman" w:cs="Times New Roman"/>
          <w:b/>
          <w:sz w:val="24"/>
          <w:szCs w:val="24"/>
        </w:rPr>
        <w:t xml:space="preserve">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w:t>
      </w:r>
      <w:r w:rsidR="009C0365">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4C76EA" w:rsidRPr="001476AB" w:rsidRDefault="004C76EA" w:rsidP="007A23DF">
      <w:pPr>
        <w:pStyle w:val="a7"/>
        <w:numPr>
          <w:ilvl w:val="0"/>
          <w:numId w:val="16"/>
        </w:numPr>
        <w:spacing w:after="0" w:line="240" w:lineRule="auto"/>
        <w:jc w:val="both"/>
        <w:rPr>
          <w:rFonts w:ascii="Times New Roman" w:hAnsi="Times New Roman" w:cs="Times New Roman"/>
          <w:color w:val="FF0000"/>
          <w:sz w:val="24"/>
          <w:szCs w:val="24"/>
        </w:rPr>
      </w:pPr>
      <w:r>
        <w:rPr>
          <w:rStyle w:val="aa"/>
          <w:rFonts w:ascii="Times New Roman" w:hAnsi="Times New Roman" w:cs="Times New Roman"/>
          <w:noProof/>
          <w:color w:val="auto"/>
          <w:sz w:val="24"/>
          <w:szCs w:val="24"/>
          <w:u w:val="none"/>
        </w:rPr>
        <w:t>О</w:t>
      </w:r>
      <w:r w:rsidRPr="004C76EA">
        <w:rPr>
          <w:rFonts w:ascii="Times New Roman" w:hAnsi="Times New Roman" w:cs="Times New Roman"/>
          <w:sz w:val="24"/>
          <w:szCs w:val="24"/>
        </w:rPr>
        <w:t>сновны</w:t>
      </w:r>
      <w:r>
        <w:rPr>
          <w:rFonts w:ascii="Times New Roman" w:hAnsi="Times New Roman" w:cs="Times New Roman"/>
          <w:sz w:val="24"/>
          <w:szCs w:val="24"/>
        </w:rPr>
        <w:t xml:space="preserve">е </w:t>
      </w:r>
      <w:r w:rsidRPr="004C76EA">
        <w:rPr>
          <w:rFonts w:ascii="Times New Roman" w:hAnsi="Times New Roman" w:cs="Times New Roman"/>
          <w:sz w:val="24"/>
          <w:szCs w:val="24"/>
        </w:rPr>
        <w:t xml:space="preserve"> направлени</w:t>
      </w:r>
      <w:r>
        <w:rPr>
          <w:rFonts w:ascii="Times New Roman" w:hAnsi="Times New Roman" w:cs="Times New Roman"/>
          <w:sz w:val="24"/>
          <w:szCs w:val="24"/>
        </w:rPr>
        <w:t xml:space="preserve">я </w:t>
      </w:r>
      <w:r w:rsidRPr="004C76EA">
        <w:rPr>
          <w:rFonts w:ascii="Times New Roman" w:hAnsi="Times New Roman" w:cs="Times New Roman"/>
          <w:sz w:val="24"/>
          <w:szCs w:val="24"/>
        </w:rPr>
        <w:t xml:space="preserve"> </w:t>
      </w:r>
      <w:r w:rsidRPr="001476AB">
        <w:rPr>
          <w:rFonts w:ascii="Times New Roman" w:hAnsi="Times New Roman" w:cs="Times New Roman"/>
          <w:sz w:val="24"/>
          <w:szCs w:val="24"/>
        </w:rPr>
        <w:t>работы организации (</w:t>
      </w:r>
      <w:r w:rsidRPr="001476AB">
        <w:rPr>
          <w:rFonts w:ascii="Times New Roman" w:hAnsi="Times New Roman" w:cs="Times New Roman"/>
          <w:i/>
          <w:sz w:val="24"/>
          <w:szCs w:val="24"/>
        </w:rPr>
        <w:t xml:space="preserve">наименование </w:t>
      </w:r>
      <w:r w:rsidR="001476AB" w:rsidRPr="001476AB">
        <w:rPr>
          <w:rFonts w:ascii="Times New Roman" w:hAnsi="Times New Roman" w:cs="Times New Roman"/>
          <w:i/>
          <w:sz w:val="24"/>
          <w:szCs w:val="24"/>
        </w:rPr>
        <w:t>профильной организации</w:t>
      </w:r>
      <w:r w:rsidRPr="001476AB">
        <w:rPr>
          <w:rFonts w:ascii="Times New Roman" w:hAnsi="Times New Roman" w:cs="Times New Roman"/>
          <w:i/>
          <w:sz w:val="24"/>
          <w:szCs w:val="24"/>
        </w:rPr>
        <w:t xml:space="preserve"> практики</w:t>
      </w:r>
      <w:r w:rsidRPr="001476AB">
        <w:rPr>
          <w:rFonts w:ascii="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практики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A23DF">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32E47" w:rsidRDefault="00F32E47" w:rsidP="007A23DF">
      <w:pPr>
        <w:pStyle w:val="a7"/>
        <w:numPr>
          <w:ilvl w:val="0"/>
          <w:numId w:val="4"/>
        </w:numPr>
        <w:spacing w:after="0" w:line="360" w:lineRule="auto"/>
        <w:jc w:val="center"/>
        <w:rPr>
          <w:rFonts w:ascii="Times New Roman" w:hAnsi="Times New Roman" w:cs="Times New Roman"/>
          <w:b/>
          <w:sz w:val="24"/>
          <w:szCs w:val="24"/>
        </w:rPr>
      </w:pPr>
      <w:r w:rsidRPr="00F32E47">
        <w:rPr>
          <w:rFonts w:ascii="Times New Roman" w:hAnsi="Times New Roman" w:cs="Times New Roman"/>
          <w:b/>
          <w:sz w:val="24"/>
          <w:szCs w:val="24"/>
        </w:rPr>
        <w:t xml:space="preserve">7. </w:t>
      </w:r>
      <w:r w:rsidRPr="00F32E47">
        <w:rPr>
          <w:rFonts w:ascii="Times New Roman" w:hAnsi="Times New Roman" w:cs="Times New Roman"/>
          <w:b/>
          <w:bCs/>
          <w:iCs/>
          <w:sz w:val="24"/>
          <w:szCs w:val="24"/>
        </w:rPr>
        <w:t xml:space="preserve">Требования к оформлению отчета </w:t>
      </w:r>
      <w:r w:rsidR="0066015E">
        <w:rPr>
          <w:rFonts w:ascii="Times New Roman" w:eastAsia="Times New Roman" w:hAnsi="Times New Roman" w:cs="Times New Roman"/>
          <w:b/>
          <w:sz w:val="24"/>
          <w:szCs w:val="24"/>
          <w:lang w:eastAsia="hi-IN" w:bidi="hi-IN"/>
        </w:rPr>
        <w:t>практической подготовки в форме</w:t>
      </w:r>
      <w:r w:rsidRPr="00F32E47">
        <w:rPr>
          <w:rFonts w:ascii="Times New Roman" w:hAnsi="Times New Roman" w:cs="Times New Roman"/>
          <w:b/>
          <w:bCs/>
          <w:sz w:val="24"/>
          <w:szCs w:val="24"/>
        </w:rPr>
        <w:t xml:space="preserve"> </w:t>
      </w:r>
      <w:r w:rsidRPr="00F32E47">
        <w:rPr>
          <w:rFonts w:ascii="Times New Roman" w:hAnsi="Times New Roman" w:cs="Times New Roman"/>
          <w:b/>
          <w:sz w:val="24"/>
          <w:szCs w:val="24"/>
        </w:rPr>
        <w:t xml:space="preserve"> учебной практике </w:t>
      </w:r>
      <w:r w:rsidRPr="00F32E47">
        <w:rPr>
          <w:rFonts w:ascii="Times New Roman" w:hAnsi="Times New Roman" w:cs="Times New Roman"/>
          <w:sz w:val="24"/>
          <w:szCs w:val="24"/>
        </w:rPr>
        <w:t>(</w:t>
      </w:r>
      <w:r w:rsidRPr="00F32E47">
        <w:rPr>
          <w:rStyle w:val="fontstyle01"/>
          <w:rFonts w:ascii="Times New Roman" w:hAnsi="Times New Roman" w:cs="Times New Roman"/>
        </w:rPr>
        <w:t>технологической</w:t>
      </w:r>
      <w:r w:rsidRPr="00F32E47">
        <w:rPr>
          <w:rFonts w:ascii="Times New Roman" w:hAnsi="Times New Roman" w:cs="Times New Roman"/>
          <w:sz w:val="24"/>
          <w:szCs w:val="24"/>
        </w:rPr>
        <w:t>)</w:t>
      </w:r>
    </w:p>
    <w:p w:rsidR="002B71AF" w:rsidRDefault="002B71AF"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New</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Расстановка переносов - автоматическая.</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A23DF">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A23DF">
      <w:pPr>
        <w:pStyle w:val="formattext"/>
        <w:numPr>
          <w:ilvl w:val="0"/>
          <w:numId w:val="4"/>
        </w:numPr>
        <w:spacing w:before="0" w:beforeAutospacing="0" w:after="0" w:afterAutospacing="0"/>
        <w:ind w:left="0" w:firstLine="0"/>
        <w:jc w:val="center"/>
      </w:pPr>
    </w:p>
    <w:p w:rsidR="00BB73A8" w:rsidRPr="00BB73A8" w:rsidRDefault="00BB73A8" w:rsidP="007A23DF">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A23DF">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865E9">
        <w:rPr>
          <w:rFonts w:ascii="Times New Roman" w:hAnsi="Times New Roman" w:cs="Times New Roman"/>
          <w:noProof/>
          <w:sz w:val="24"/>
          <w:szCs w:val="24"/>
        </w:rPr>
      </w:r>
      <w:r w:rsidR="006865E9">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6865E9">
        <w:rPr>
          <w:rFonts w:ascii="Times New Roman" w:hAnsi="Times New Roman" w:cs="Times New Roman"/>
          <w:noProof/>
          <w:sz w:val="24"/>
          <w:szCs w:val="24"/>
        </w:rPr>
      </w:r>
      <w:r w:rsidR="006865E9">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8318A9"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BB73A8">
        <w:rPr>
          <w:rFonts w:ascii="Times New Roman" w:hAnsi="Times New Roman" w:cs="Times New Roman"/>
          <w:sz w:val="24"/>
          <w:szCs w:val="24"/>
        </w:rPr>
        <w:t>9].</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8318A9"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8318A9">
        <w:rPr>
          <w:rFonts w:ascii="Times New Roman" w:hAnsi="Times New Roman" w:cs="Times New Roman"/>
          <w:sz w:val="24"/>
          <w:szCs w:val="24"/>
        </w:rPr>
        <w:t>Организационная модель комплексного психол</w:t>
      </w:r>
      <w:r w:rsidR="0010199A">
        <w:rPr>
          <w:rFonts w:ascii="Times New Roman" w:hAnsi="Times New Roman" w:cs="Times New Roman"/>
          <w:sz w:val="24"/>
          <w:szCs w:val="24"/>
        </w:rPr>
        <w:t>о</w:t>
      </w:r>
      <w:r w:rsidR="008318A9">
        <w:rPr>
          <w:rFonts w:ascii="Times New Roman" w:hAnsi="Times New Roman" w:cs="Times New Roman"/>
          <w:sz w:val="24"/>
          <w:szCs w:val="24"/>
        </w:rPr>
        <w:t xml:space="preserve">го-педагогического сопровождения детей с ОВЗ в </w:t>
      </w:r>
      <w:r w:rsidR="0010199A">
        <w:rPr>
          <w:rFonts w:ascii="Times New Roman" w:hAnsi="Times New Roman" w:cs="Times New Roman"/>
          <w:sz w:val="24"/>
          <w:szCs w:val="24"/>
        </w:rPr>
        <w:t>общеобразовательной</w:t>
      </w:r>
      <w:r w:rsidR="008318A9">
        <w:rPr>
          <w:rFonts w:ascii="Times New Roman" w:hAnsi="Times New Roman" w:cs="Times New Roman"/>
          <w:sz w:val="24"/>
          <w:szCs w:val="24"/>
        </w:rPr>
        <w:t xml:space="preserve"> школе</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Pr>
          <w:rFonts w:ascii="Times New Roman" w:hAnsi="Times New Roman" w:cs="Times New Roman"/>
          <w:sz w:val="24"/>
          <w:szCs w:val="24"/>
        </w:rPr>
        <w:t>модель сопровождения</w:t>
      </w:r>
      <w:r w:rsidRPr="00BB73A8">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поворот</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10199A">
        <w:rPr>
          <w:rFonts w:ascii="Times New Roman" w:hAnsi="Times New Roman" w:cs="Times New Roman"/>
          <w:sz w:val="24"/>
          <w:szCs w:val="24"/>
        </w:rPr>
        <w:t>График суммарной трудности предметов в проекте основного расписания</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10199A"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BB73A8"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BB73A8" w:rsidRPr="00BB73A8">
        <w:rPr>
          <w:rFonts w:ascii="Times New Roman" w:hAnsi="Times New Roman" w:cs="Times New Roman"/>
          <w:sz w:val="24"/>
          <w:szCs w:val="24"/>
        </w:rPr>
        <w:t>3</w:t>
      </w:r>
      <w:r w:rsidR="002B71AF">
        <w:rPr>
          <w:rFonts w:ascii="Times New Roman" w:hAnsi="Times New Roman" w:cs="Times New Roman"/>
          <w:sz w:val="24"/>
          <w:szCs w:val="24"/>
        </w:rPr>
        <w:t xml:space="preserve">. </w:t>
      </w:r>
      <w:r w:rsidR="00BB73A8" w:rsidRPr="00BB73A8">
        <w:rPr>
          <w:rFonts w:ascii="Times New Roman" w:hAnsi="Times New Roman" w:cs="Times New Roman"/>
          <w:sz w:val="24"/>
          <w:szCs w:val="24"/>
        </w:rPr>
        <w:t xml:space="preserve"> </w:t>
      </w:r>
      <w:r>
        <w:rPr>
          <w:rFonts w:ascii="Times New Roman" w:hAnsi="Times New Roman" w:cs="Times New Roman"/>
          <w:sz w:val="24"/>
          <w:szCs w:val="24"/>
        </w:rPr>
        <w:t>Рефлекторная дуга</w:t>
      </w:r>
      <w:r w:rsidR="00BB73A8" w:rsidRPr="00BB73A8">
        <w:rPr>
          <w:rFonts w:ascii="Times New Roman" w:hAnsi="Times New Roman" w:cs="Times New Roman"/>
          <w:sz w:val="24"/>
          <w:szCs w:val="24"/>
        </w:rPr>
        <w:t>[6, с. 14]</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Pr>
          <w:rFonts w:ascii="Times New Roman" w:hAnsi="Times New Roman" w:cs="Times New Roman"/>
          <w:sz w:val="24"/>
          <w:szCs w:val="24"/>
        </w:rPr>
        <w:t>1</w:t>
      </w:r>
      <w:r w:rsidRPr="00BB73A8">
        <w:rPr>
          <w:rFonts w:ascii="Times New Roman" w:hAnsi="Times New Roman" w:cs="Times New Roman"/>
          <w:sz w:val="24"/>
          <w:szCs w:val="24"/>
        </w:rPr>
        <w:t>.2).</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Таблица 1 – Результаты диагностики УУД у младших школьников</w:t>
      </w:r>
      <w:r w:rsidR="003C739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40"/>
        <w:gridCol w:w="2243"/>
        <w:gridCol w:w="1945"/>
        <w:gridCol w:w="1847"/>
        <w:gridCol w:w="1896"/>
      </w:tblGrid>
      <w:tr w:rsidR="008717FD" w:rsidTr="003C7393">
        <w:tc>
          <w:tcPr>
            <w:tcW w:w="1640"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Уровень</w:t>
            </w:r>
          </w:p>
        </w:tc>
        <w:tc>
          <w:tcPr>
            <w:tcW w:w="2243"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945" w:type="dxa"/>
          </w:tcPr>
          <w:p w:rsidR="008717FD" w:rsidRDefault="008717FD" w:rsidP="005D7AAC">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1847"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1896"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3C7393" w:rsidTr="003C7393">
        <w:tc>
          <w:tcPr>
            <w:tcW w:w="1640"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Высокий</w:t>
            </w:r>
          </w:p>
        </w:tc>
        <w:tc>
          <w:tcPr>
            <w:tcW w:w="2243"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945"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r w:rsidR="003C7393" w:rsidTr="003C7393">
        <w:tc>
          <w:tcPr>
            <w:tcW w:w="1640"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43"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80</w:t>
            </w:r>
          </w:p>
        </w:tc>
        <w:tc>
          <w:tcPr>
            <w:tcW w:w="1945"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c>
          <w:tcPr>
            <w:tcW w:w="1847"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70</w:t>
            </w:r>
          </w:p>
        </w:tc>
        <w:tc>
          <w:tcPr>
            <w:tcW w:w="1896"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r>
      <w:tr w:rsidR="003C7393" w:rsidTr="003C7393">
        <w:tc>
          <w:tcPr>
            <w:tcW w:w="1640"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Низкий</w:t>
            </w:r>
          </w:p>
        </w:tc>
        <w:tc>
          <w:tcPr>
            <w:tcW w:w="2243"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5</w:t>
            </w:r>
          </w:p>
        </w:tc>
        <w:tc>
          <w:tcPr>
            <w:tcW w:w="1945"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bl>
    <w:p w:rsidR="005D7AAC" w:rsidRPr="00BB73A8"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numPr>
          <w:ilvl w:val="0"/>
          <w:numId w:val="4"/>
        </w:numPr>
        <w:spacing w:after="0" w:line="240" w:lineRule="auto"/>
        <w:rPr>
          <w:rFonts w:ascii="Times New Roman" w:hAnsi="Times New Roman" w:cs="Times New Roman"/>
          <w:sz w:val="24"/>
          <w:szCs w:val="24"/>
        </w:rPr>
      </w:pPr>
    </w:p>
    <w:p w:rsidR="00BB73A8" w:rsidRPr="00BB73A8" w:rsidRDefault="00BB73A8" w:rsidP="007A23DF">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A23DF">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BB73A8" w:rsidRDefault="003C7393" w:rsidP="007A23DF">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rPr>
        <w:t>2</w:t>
      </w:r>
      <w:r w:rsidRPr="00BB73A8">
        <w:rPr>
          <w:rFonts w:ascii="Times New Roman" w:hAnsi="Times New Roman" w:cs="Times New Roman"/>
          <w:sz w:val="24"/>
          <w:szCs w:val="24"/>
        </w:rPr>
        <w:t xml:space="preserve"> – </w:t>
      </w:r>
      <w:r>
        <w:rPr>
          <w:rFonts w:ascii="Times New Roman" w:hAnsi="Times New Roman" w:cs="Times New Roman"/>
          <w:sz w:val="24"/>
          <w:szCs w:val="24"/>
        </w:rPr>
        <w:t xml:space="preserve">Структура и основные компоненты педагогического мастерства </w:t>
      </w:r>
      <w:r w:rsidRPr="00C7334F">
        <w:rPr>
          <w:rFonts w:ascii="Times New Roman" w:hAnsi="Times New Roman" w:cs="Times New Roman"/>
          <w:sz w:val="24"/>
          <w:szCs w:val="24"/>
        </w:rPr>
        <w:t>[</w:t>
      </w:r>
      <w:r>
        <w:rPr>
          <w:rFonts w:ascii="Times New Roman" w:hAnsi="Times New Roman" w:cs="Times New Roman"/>
          <w:sz w:val="24"/>
          <w:szCs w:val="24"/>
        </w:rPr>
        <w:t>12,с.34</w:t>
      </w:r>
      <w:r w:rsidRPr="00C7334F">
        <w:rPr>
          <w:rFonts w:ascii="Times New Roman" w:hAnsi="Times New Roman" w:cs="Times New Roman"/>
          <w:sz w:val="24"/>
          <w:szCs w:val="24"/>
        </w:rPr>
        <w:t>]</w:t>
      </w:r>
    </w:p>
    <w:tbl>
      <w:tblPr>
        <w:tblStyle w:val="a8"/>
        <w:tblW w:w="0" w:type="auto"/>
        <w:tblLook w:val="04A0" w:firstRow="1" w:lastRow="0" w:firstColumn="1" w:lastColumn="0" w:noHBand="0" w:noVBand="1"/>
      </w:tblPr>
      <w:tblGrid>
        <w:gridCol w:w="2392"/>
        <w:gridCol w:w="2393"/>
        <w:gridCol w:w="2393"/>
        <w:gridCol w:w="2393"/>
      </w:tblGrid>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Педагогическая направленность личности </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знания</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Прикладные знания, умения, навыки, способности</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Стабильный интерес к пед.деятельности, любовь к детям</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Специальные знания (по преподаваемым дисциплинам)</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Организаторские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Художественные</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за результаты своего труда</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Знания по психологии, педагогике, частным методикам</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Технические</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Позитивные мотивы деятельности</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Дидактические </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Спортивные</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Качества личности (позитивные)</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Наиболее актуальные сегодня знания</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Актерские </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бытовые</w:t>
            </w:r>
          </w:p>
        </w:tc>
      </w:tr>
    </w:tbl>
    <w:p w:rsidR="00BB73A8" w:rsidRPr="00BB73A8" w:rsidRDefault="00BB73A8" w:rsidP="007A23DF">
      <w:pPr>
        <w:numPr>
          <w:ilvl w:val="0"/>
          <w:numId w:val="4"/>
        </w:numPr>
        <w:spacing w:after="0" w:line="240" w:lineRule="auto"/>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sidR="003C7393" w:rsidRPr="00C7334F">
        <w:rPr>
          <w:rFonts w:ascii="Times New Roman" w:hAnsi="Times New Roman" w:cs="Times New Roman"/>
          <w:sz w:val="24"/>
          <w:szCs w:val="24"/>
        </w:rPr>
        <w:t>1</w:t>
      </w:r>
      <w:r w:rsidRPr="00BB73A8">
        <w:rPr>
          <w:rFonts w:ascii="Times New Roman" w:hAnsi="Times New Roman" w:cs="Times New Roman"/>
          <w:sz w:val="24"/>
          <w:szCs w:val="24"/>
        </w:rPr>
        <w:t xml:space="preserve">.4 – Динамика показателей за 2015–2016 гг.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sidRPr="00C7334F">
        <w:rPr>
          <w:rFonts w:ascii="Times New Roman" w:hAnsi="Times New Roman" w:cs="Times New Roman"/>
          <w:sz w:val="24"/>
          <w:szCs w:val="24"/>
        </w:rPr>
        <w:t>1</w:t>
      </w:r>
      <w:r w:rsidRPr="00BB73A8">
        <w:rPr>
          <w:rFonts w:ascii="Times New Roman" w:hAnsi="Times New Roman" w:cs="Times New Roman"/>
          <w:sz w:val="24"/>
          <w:szCs w:val="24"/>
        </w:rPr>
        <w:t xml:space="preserve">.1» (если она приведена в приложении </w:t>
      </w:r>
      <w:r w:rsidR="003C7393" w:rsidRPr="00C7334F">
        <w:rPr>
          <w:rFonts w:ascii="Times New Roman" w:hAnsi="Times New Roman" w:cs="Times New Roman"/>
          <w:sz w:val="24"/>
          <w:szCs w:val="24"/>
        </w:rPr>
        <w:t>1</w:t>
      </w:r>
      <w:r w:rsidRPr="00BB73A8">
        <w:rPr>
          <w:rFonts w:ascii="Times New Roman" w:hAnsi="Times New Roman" w:cs="Times New Roman"/>
          <w:sz w:val="24"/>
          <w:szCs w:val="24"/>
        </w:rPr>
        <w:t>).</w:t>
      </w:r>
    </w:p>
    <w:p w:rsidR="00BB73A8" w:rsidRPr="00BB73A8" w:rsidRDefault="00BB73A8" w:rsidP="00BB73A8">
      <w:pPr>
        <w:pStyle w:val="a9"/>
        <w:spacing w:before="0" w:beforeAutospacing="0" w:after="0" w:afterAutospacing="0"/>
        <w:jc w:val="center"/>
      </w:pPr>
    </w:p>
    <w:p w:rsidR="00BB73A8" w:rsidRPr="00BB73A8" w:rsidRDefault="00BB73A8" w:rsidP="007A23DF">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A23DF">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A23DF">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865E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865E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865E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6865E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A23DF">
      <w:pPr>
        <w:pStyle w:val="a9"/>
        <w:numPr>
          <w:ilvl w:val="0"/>
          <w:numId w:val="4"/>
        </w:numPr>
        <w:spacing w:before="0" w:beforeAutospacing="0" w:after="0" w:afterAutospacing="0"/>
        <w:ind w:left="0" w:firstLine="720"/>
        <w:jc w:val="both"/>
      </w:pPr>
    </w:p>
    <w:p w:rsidR="00BB73A8" w:rsidRPr="00BB73A8" w:rsidRDefault="00BB73A8" w:rsidP="007A23DF">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A23DF">
      <w:pPr>
        <w:pStyle w:val="a9"/>
        <w:numPr>
          <w:ilvl w:val="0"/>
          <w:numId w:val="4"/>
        </w:numPr>
        <w:spacing w:before="0" w:beforeAutospacing="0" w:after="0" w:afterAutospacing="0"/>
        <w:ind w:left="0" w:firstLine="720"/>
        <w:jc w:val="center"/>
      </w:pPr>
    </w:p>
    <w:p w:rsidR="002739D2" w:rsidRPr="00E81C8A" w:rsidRDefault="002739D2"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E81C8A"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
          <w:iCs/>
          <w:sz w:val="24"/>
          <w:szCs w:val="24"/>
        </w:rPr>
        <w:t>Корягина, Н. А. </w:t>
      </w:r>
      <w:r w:rsidRPr="00E81C8A">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6865E9">
          <w:rPr>
            <w:rStyle w:val="aa"/>
            <w:rFonts w:ascii="Times New Roman" w:hAnsi="Times New Roman" w:cs="Times New Roman"/>
            <w:sz w:val="24"/>
            <w:szCs w:val="24"/>
          </w:rPr>
          <w:t>https://urait.ru/bcode/450305</w:t>
        </w:r>
      </w:hyperlink>
    </w:p>
    <w:p w:rsidR="00E81C8A" w:rsidRPr="00E81C8A" w:rsidRDefault="00BB73A8"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Cs/>
          <w:sz w:val="24"/>
          <w:szCs w:val="24"/>
        </w:rPr>
        <w:t>Голуб, И. Б. </w:t>
      </w:r>
      <w:r w:rsidRPr="00E81C8A">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6865E9">
          <w:rPr>
            <w:rStyle w:val="aa"/>
            <w:rFonts w:ascii="Times New Roman" w:hAnsi="Times New Roman" w:cs="Times New Roman"/>
            <w:sz w:val="24"/>
            <w:szCs w:val="24"/>
          </w:rPr>
          <w:t>https://urait.ru/bcode/456491</w:t>
        </w:r>
      </w:hyperlink>
    </w:p>
    <w:p w:rsidR="00BB73A8" w:rsidRPr="00E81C8A"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Style w:val="ad"/>
          <w:rFonts w:ascii="Times New Roman" w:hAnsi="Times New Roman" w:cs="Times New Roman"/>
          <w:b w:val="0"/>
          <w:sz w:val="24"/>
          <w:szCs w:val="24"/>
        </w:rPr>
        <w:t>Власов, В. А.</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Выселение</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BB73A8" w:rsidRDefault="00BB73A8" w:rsidP="007A23DF">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A23DF">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A23DF">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A23DF">
      <w:pPr>
        <w:pStyle w:val="a9"/>
        <w:numPr>
          <w:ilvl w:val="0"/>
          <w:numId w:val="4"/>
        </w:numPr>
        <w:spacing w:before="0" w:beforeAutospacing="0" w:after="0" w:afterAutospacing="0"/>
        <w:ind w:left="0" w:firstLine="720"/>
        <w:jc w:val="center"/>
        <w:rPr>
          <w:b/>
          <w:lang w:val="en-US"/>
        </w:rPr>
      </w:pPr>
    </w:p>
    <w:p w:rsidR="00BB73A8" w:rsidRPr="00BB73A8" w:rsidRDefault="00BB73A8" w:rsidP="007A23DF">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E81C8A" w:rsidRDefault="00BB73A8" w:rsidP="007A23DF">
      <w:pPr>
        <w:pStyle w:val="a9"/>
        <w:numPr>
          <w:ilvl w:val="0"/>
          <w:numId w:val="4"/>
        </w:numPr>
        <w:spacing w:before="0" w:beforeAutospacing="0" w:after="0" w:afterAutospacing="0"/>
        <w:ind w:left="0" w:firstLine="720"/>
        <w:jc w:val="center"/>
      </w:pPr>
    </w:p>
    <w:p w:rsidR="00BB73A8" w:rsidRPr="00E81C8A"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6865E9">
          <w:rPr>
            <w:rStyle w:val="aa"/>
            <w:rFonts w:ascii="Times New Roman" w:eastAsia="Times New Roman" w:hAnsi="Times New Roman" w:cs="Times New Roman"/>
            <w:sz w:val="24"/>
            <w:szCs w:val="24"/>
          </w:rPr>
          <w:t>http://www.pfrf.ru</w:t>
        </w:r>
      </w:hyperlink>
      <w:r w:rsidRPr="00E81C8A">
        <w:rPr>
          <w:rFonts w:ascii="Times New Roman" w:eastAsia="Times New Roman" w:hAnsi="Times New Roman" w:cs="Times New Roman"/>
          <w:sz w:val="24"/>
          <w:szCs w:val="24"/>
        </w:rPr>
        <w:t xml:space="preserve"> </w:t>
      </w:r>
    </w:p>
    <w:p w:rsidR="00E81C8A" w:rsidRPr="00E81C8A"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t>Пашков, С. В.</w:t>
      </w:r>
      <w:r w:rsidRPr="00E81C8A">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E81C8A"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Fonts w:ascii="Times New Roman" w:hAnsi="Times New Roman" w:cs="Times New Roman"/>
          <w:sz w:val="24"/>
          <w:szCs w:val="24"/>
        </w:rPr>
        <w:t xml:space="preserve">eLIBRARY.RU: научная электронная библиотека: сайт. – Москва, 2000. – URL: </w:t>
      </w:r>
      <w:hyperlink r:id="rId24" w:history="1">
        <w:r w:rsidR="006865E9">
          <w:rPr>
            <w:rStyle w:val="aa"/>
            <w:rFonts w:ascii="Times New Roman" w:hAnsi="Times New Roman" w:cs="Times New Roman"/>
            <w:sz w:val="24"/>
            <w:szCs w:val="24"/>
          </w:rPr>
          <w:t>https://elibrary.ru</w:t>
        </w:r>
      </w:hyperlink>
      <w:r w:rsidRPr="00E81C8A">
        <w:rPr>
          <w:rFonts w:ascii="Times New Roman" w:hAnsi="Times New Roman" w:cs="Times New Roman"/>
          <w:sz w:val="24"/>
          <w:szCs w:val="24"/>
        </w:rPr>
        <w:t xml:space="preserve"> </w:t>
      </w:r>
    </w:p>
    <w:p w:rsidR="00E81C8A" w:rsidRPr="00E81C8A"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lastRenderedPageBreak/>
        <w:t>Гущин, А. А.</w:t>
      </w:r>
      <w:r w:rsidRPr="00E81C8A">
        <w:rPr>
          <w:rFonts w:ascii="Times New Roman" w:hAnsi="Times New Roman" w:cs="Times New Roman"/>
          <w:b/>
          <w:sz w:val="24"/>
          <w:szCs w:val="24"/>
        </w:rPr>
        <w:t xml:space="preserve"> </w:t>
      </w:r>
      <w:r w:rsidRPr="00E81C8A">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6865E9">
          <w:rPr>
            <w:rStyle w:val="aa"/>
            <w:rFonts w:ascii="Times New Roman" w:hAnsi="Times New Roman" w:cs="Times New Roman"/>
            <w:sz w:val="24"/>
            <w:szCs w:val="24"/>
          </w:rPr>
          <w:t>https://исторический-сайт.рф/Авторское-право-и-интернет-1.html  </w:t>
        </w:r>
      </w:hyperlink>
      <w:r w:rsidRPr="00E81C8A">
        <w:rPr>
          <w:rFonts w:ascii="Times New Roman" w:hAnsi="Times New Roman" w:cs="Times New Roman"/>
          <w:sz w:val="24"/>
          <w:szCs w:val="24"/>
        </w:rPr>
        <w:t> </w:t>
      </w:r>
    </w:p>
    <w:p w:rsidR="00BB73A8" w:rsidRPr="00E81C8A"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6865E9">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A23DF">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A23DF">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w:t>
      </w:r>
      <w:r w:rsidR="00C75272">
        <w:rPr>
          <w:rFonts w:ascii="Times New Roman" w:eastAsia="Calibri" w:hAnsi="Times New Roman" w:cs="Times New Roman"/>
          <w:sz w:val="24"/>
          <w:szCs w:val="24"/>
        </w:rPr>
        <w:t>арабскими цифрами</w:t>
      </w:r>
      <w:r w:rsidRPr="00BB73A8">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Pr>
          <w:rFonts w:ascii="Times New Roman" w:eastAsia="Calibri" w:hAnsi="Times New Roman" w:cs="Times New Roman"/>
          <w:sz w:val="24"/>
          <w:szCs w:val="24"/>
        </w:rPr>
        <w:t>1</w:t>
      </w:r>
      <w:r w:rsidRPr="00BB73A8">
        <w:rPr>
          <w:rFonts w:ascii="Times New Roman" w:eastAsia="Calibri" w:hAnsi="Times New Roman" w:cs="Times New Roman"/>
          <w:sz w:val="24"/>
          <w:szCs w:val="24"/>
        </w:rPr>
        <w:t>".</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A23DF">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r w:rsidR="00C75272">
        <w:t>…………………………………………………………………………………………1</w:t>
      </w:r>
    </w:p>
    <w:p w:rsidR="00BB73A8" w:rsidRPr="00BB73A8" w:rsidRDefault="00BB73A8" w:rsidP="00BB73A8">
      <w:pPr>
        <w:pStyle w:val="a9"/>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9"/>
        <w:spacing w:before="0" w:beforeAutospacing="0" w:after="0" w:afterAutospacing="0"/>
        <w:rPr>
          <w:iCs/>
        </w:rPr>
      </w:pPr>
    </w:p>
    <w:p w:rsidR="00BB73A8" w:rsidRPr="00BB73A8" w:rsidRDefault="00BB73A8" w:rsidP="00BB73A8">
      <w:pPr>
        <w:pStyle w:val="a9"/>
        <w:spacing w:before="0" w:beforeAutospacing="0" w:after="0" w:afterAutospacing="0"/>
        <w:jc w:val="both"/>
      </w:pPr>
      <w:r w:rsidRPr="00BB73A8">
        <w:t xml:space="preserve">Общие сведения об </w:t>
      </w:r>
      <w:r w:rsidR="001C4C8E">
        <w:t xml:space="preserve">организации </w:t>
      </w:r>
      <w:r w:rsidRPr="00BB73A8">
        <w:t xml:space="preserve">(наименование </w:t>
      </w:r>
      <w:r w:rsidR="001476AB" w:rsidRPr="001476AB">
        <w:t>профильной организации</w:t>
      </w:r>
      <w:r w:rsidRPr="001476AB">
        <w:t xml:space="preserve"> практики)</w:t>
      </w:r>
      <w:r w:rsidR="00C75272">
        <w:t>.</w:t>
      </w:r>
      <w:r w:rsidRPr="00BB73A8">
        <w:t xml:space="preserve"> </w:t>
      </w:r>
      <w:r w:rsidR="00C75272">
        <w:t>……………</w:t>
      </w:r>
      <w:r w:rsidR="001C4C8E">
        <w:t>………………………………………………………………………………………</w:t>
      </w:r>
      <w:r w:rsidR="00C75272">
        <w:t>2</w:t>
      </w:r>
      <w:r w:rsidRPr="00BB73A8">
        <w:t xml:space="preserve"> </w:t>
      </w:r>
    </w:p>
    <w:p w:rsidR="00BB73A8" w:rsidRPr="00BB73A8" w:rsidRDefault="00BB73A8" w:rsidP="00BB73A8">
      <w:pPr>
        <w:spacing w:after="0" w:line="240" w:lineRule="auto"/>
        <w:jc w:val="both"/>
        <w:rPr>
          <w:rFonts w:ascii="Times New Roman" w:hAnsi="Times New Roman" w:cs="Times New Roman"/>
          <w:sz w:val="24"/>
          <w:szCs w:val="24"/>
        </w:rPr>
      </w:pPr>
    </w:p>
    <w:p w:rsid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01613F" w:rsidRDefault="001C4C8E"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1C4C8E">
        <w:rPr>
          <w:rFonts w:ascii="Times New Roman" w:hAnsi="Times New Roman" w:cs="Times New Roman"/>
          <w:sz w:val="24"/>
          <w:szCs w:val="24"/>
        </w:rPr>
        <w:t xml:space="preserve">Краткая характеристика </w:t>
      </w:r>
      <w:r w:rsidR="0001613F">
        <w:rPr>
          <w:rFonts w:ascii="Times New Roman" w:hAnsi="Times New Roman" w:cs="Times New Roman"/>
          <w:sz w:val="24"/>
          <w:szCs w:val="24"/>
        </w:rPr>
        <w:t xml:space="preserve">направлений </w:t>
      </w:r>
      <w:r w:rsidRPr="001C4C8E">
        <w:rPr>
          <w:rFonts w:ascii="Times New Roman" w:hAnsi="Times New Roman" w:cs="Times New Roman"/>
          <w:sz w:val="24"/>
          <w:szCs w:val="24"/>
        </w:rPr>
        <w:t xml:space="preserve"> деятельности психолога в рамках психолого-педагогического сопровождения</w:t>
      </w:r>
      <w:r w:rsidR="0001613F">
        <w:rPr>
          <w:rFonts w:ascii="Times New Roman" w:hAnsi="Times New Roman" w:cs="Times New Roman"/>
          <w:sz w:val="24"/>
          <w:szCs w:val="24"/>
        </w:rPr>
        <w:t xml:space="preserve">………………………………………………………… 6 </w:t>
      </w:r>
    </w:p>
    <w:p w:rsidR="001C4C8E" w:rsidRPr="0001613F" w:rsidRDefault="0001613F"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П</w:t>
      </w:r>
      <w:r w:rsidR="001C4C8E" w:rsidRPr="0001613F">
        <w:rPr>
          <w:rFonts w:ascii="Times New Roman" w:hAnsi="Times New Roman" w:cs="Times New Roman"/>
          <w:sz w:val="24"/>
          <w:szCs w:val="24"/>
        </w:rPr>
        <w:t xml:space="preserve">лан работы педагога-психолога на учебный год </w:t>
      </w:r>
      <w:r>
        <w:rPr>
          <w:rFonts w:ascii="Times New Roman" w:hAnsi="Times New Roman" w:cs="Times New Roman"/>
          <w:sz w:val="24"/>
          <w:szCs w:val="24"/>
        </w:rPr>
        <w:t>………………………………………8</w:t>
      </w:r>
    </w:p>
    <w:p w:rsidR="0001613F" w:rsidRDefault="0001613F"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Конспект м</w:t>
      </w:r>
      <w:r w:rsidR="001C4C8E" w:rsidRPr="0001613F">
        <w:rPr>
          <w:rFonts w:ascii="Times New Roman" w:hAnsi="Times New Roman" w:cs="Times New Roman"/>
          <w:sz w:val="24"/>
          <w:szCs w:val="24"/>
        </w:rPr>
        <w:t>ероприяти</w:t>
      </w:r>
      <w:r w:rsidRPr="0001613F">
        <w:rPr>
          <w:rFonts w:ascii="Times New Roman" w:hAnsi="Times New Roman" w:cs="Times New Roman"/>
          <w:sz w:val="24"/>
          <w:szCs w:val="24"/>
        </w:rPr>
        <w:t>я</w:t>
      </w:r>
      <w:r w:rsidR="001C4C8E" w:rsidRPr="0001613F">
        <w:rPr>
          <w:rFonts w:ascii="Times New Roman" w:hAnsi="Times New Roman" w:cs="Times New Roman"/>
          <w:sz w:val="24"/>
          <w:szCs w:val="24"/>
        </w:rPr>
        <w:t xml:space="preserve"> в рамках любого направления</w:t>
      </w:r>
      <w:r w:rsidRPr="0001613F">
        <w:rPr>
          <w:rFonts w:ascii="Times New Roman" w:hAnsi="Times New Roman" w:cs="Times New Roman"/>
          <w:sz w:val="24"/>
          <w:szCs w:val="24"/>
        </w:rPr>
        <w:t xml:space="preserve"> деятельности психолога</w:t>
      </w:r>
      <w:r>
        <w:rPr>
          <w:rFonts w:ascii="Times New Roman" w:hAnsi="Times New Roman" w:cs="Times New Roman"/>
          <w:sz w:val="24"/>
          <w:szCs w:val="24"/>
        </w:rPr>
        <w:t>……..10</w:t>
      </w:r>
    </w:p>
    <w:p w:rsidR="0001613F" w:rsidRPr="0001613F" w:rsidRDefault="0001613F"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Самоанализ мероприятия</w:t>
      </w:r>
      <w:r>
        <w:rPr>
          <w:rFonts w:ascii="Times New Roman" w:hAnsi="Times New Roman" w:cs="Times New Roman"/>
          <w:sz w:val="24"/>
          <w:szCs w:val="24"/>
        </w:rPr>
        <w:t>…………………………………………………………………..12</w:t>
      </w:r>
    </w:p>
    <w:p w:rsidR="001C4C8E" w:rsidRPr="0001613F" w:rsidRDefault="001C4C8E"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Протокол диагностического обследования межличностных отношений в детском коллективе</w:t>
      </w:r>
      <w:r w:rsidR="0001613F">
        <w:rPr>
          <w:rFonts w:ascii="Times New Roman" w:hAnsi="Times New Roman" w:cs="Times New Roman"/>
          <w:sz w:val="24"/>
          <w:szCs w:val="24"/>
        </w:rPr>
        <w:t>…………………………………………………………………………………..14</w:t>
      </w:r>
    </w:p>
    <w:p w:rsidR="0001613F" w:rsidRDefault="0001613F"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r w:rsidR="00C75272">
        <w:rPr>
          <w:color w:val="auto"/>
        </w:rPr>
        <w:t>…………………………………………………………………………………….16</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r w:rsidR="00C75272">
        <w:rPr>
          <w:color w:val="auto"/>
        </w:rPr>
        <w:t>………………………………………………………..18</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r w:rsidR="00C75272">
        <w:rPr>
          <w:rFonts w:ascii="Times New Roman" w:hAnsi="Times New Roman" w:cs="Times New Roman"/>
          <w:sz w:val="24"/>
          <w:szCs w:val="24"/>
        </w:rPr>
        <w:t>…………………………………………………………………………………..19</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66015E" w:rsidRPr="00456BBF" w:rsidRDefault="0066015E" w:rsidP="0066015E">
      <w:pPr>
        <w:widowControl w:val="0"/>
        <w:autoSpaceDE w:val="0"/>
        <w:autoSpaceDN w:val="0"/>
        <w:adjustRightInd w:val="0"/>
        <w:spacing w:after="0" w:line="240" w:lineRule="auto"/>
        <w:jc w:val="center"/>
        <w:rPr>
          <w:rFonts w:ascii="Times New Roman" w:eastAsia="Times New Roman" w:hAnsi="Times New Roman" w:cs="Times New Roman"/>
          <w:spacing w:val="20"/>
          <w:sz w:val="36"/>
          <w:szCs w:val="36"/>
          <w:lang w:eastAsia="ru-RU"/>
        </w:rPr>
      </w:pPr>
      <w:r w:rsidRPr="00456BBF">
        <w:rPr>
          <w:rFonts w:ascii="Times New Roman" w:eastAsia="Times New Roman" w:hAnsi="Times New Roman" w:cs="Times New Roman"/>
          <w:spacing w:val="20"/>
          <w:sz w:val="36"/>
          <w:szCs w:val="36"/>
          <w:lang w:eastAsia="ru-RU"/>
        </w:rPr>
        <w:t>ОТЧЕТ</w:t>
      </w:r>
    </w:p>
    <w:p w:rsidR="0066015E" w:rsidRPr="00456BBF" w:rsidRDefault="0066015E" w:rsidP="0066015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6BBF">
        <w:rPr>
          <w:rFonts w:ascii="Times New Roman" w:eastAsia="Times New Roman" w:hAnsi="Times New Roman" w:cs="Times New Roman"/>
          <w:b/>
          <w:sz w:val="28"/>
          <w:szCs w:val="28"/>
          <w:lang w:eastAsia="ru-RU"/>
        </w:rPr>
        <w:t>О ПРАКТИЧЕСКОЙ ПОДГОТОВКЕ</w:t>
      </w:r>
    </w:p>
    <w:p w:rsidR="007E64D3" w:rsidRPr="00E70F72" w:rsidRDefault="0066015E" w:rsidP="0066015E">
      <w:pPr>
        <w:widowControl w:val="0"/>
        <w:autoSpaceDE w:val="0"/>
        <w:autoSpaceDN w:val="0"/>
        <w:adjustRightInd w:val="0"/>
        <w:spacing w:after="0" w:line="240" w:lineRule="auto"/>
        <w:jc w:val="center"/>
        <w:rPr>
          <w:rFonts w:ascii="Times New Roman" w:hAnsi="Times New Roman" w:cs="Times New Roman"/>
          <w:sz w:val="28"/>
          <w:szCs w:val="28"/>
        </w:rPr>
      </w:pPr>
      <w:r w:rsidRPr="00456BBF">
        <w:rPr>
          <w:rFonts w:ascii="Times New Roman" w:eastAsia="Times New Roman" w:hAnsi="Times New Roman" w:cs="Times New Roman"/>
          <w:b/>
          <w:sz w:val="28"/>
          <w:szCs w:val="28"/>
          <w:lang w:eastAsia="ru-RU"/>
        </w:rPr>
        <w:t>(учебная практика)</w:t>
      </w: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К.М. 0</w:t>
      </w:r>
      <w:r w:rsidR="00C7334F">
        <w:rPr>
          <w:rFonts w:ascii="Times New Roman" w:hAnsi="Times New Roman" w:cs="Times New Roman"/>
          <w:sz w:val="28"/>
          <w:szCs w:val="28"/>
        </w:rPr>
        <w:t>3</w:t>
      </w:r>
      <w:r w:rsidRPr="007E64D3">
        <w:rPr>
          <w:rFonts w:ascii="Times New Roman" w:hAnsi="Times New Roman" w:cs="Times New Roman"/>
          <w:sz w:val="28"/>
          <w:szCs w:val="28"/>
        </w:rPr>
        <w:t>.0</w:t>
      </w:r>
      <w:r w:rsidR="00C7334F">
        <w:rPr>
          <w:rFonts w:ascii="Times New Roman" w:hAnsi="Times New Roman" w:cs="Times New Roman"/>
          <w:sz w:val="28"/>
          <w:szCs w:val="28"/>
        </w:rPr>
        <w:t>5</w:t>
      </w:r>
      <w:r w:rsidRPr="007E64D3">
        <w:rPr>
          <w:rFonts w:ascii="Times New Roman" w:hAnsi="Times New Roman" w:cs="Times New Roman"/>
          <w:sz w:val="28"/>
          <w:szCs w:val="28"/>
        </w:rPr>
        <w:t xml:space="preserve">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C75272">
        <w:rPr>
          <w:rFonts w:ascii="Times New Roman" w:hAnsi="Times New Roman" w:cs="Times New Roman"/>
          <w:sz w:val="24"/>
          <w:szCs w:val="24"/>
        </w:rPr>
        <w:t>технологическая</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66015E">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6865E9"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1613F" w:rsidRPr="004665FD" w:rsidRDefault="0001613F"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1613F" w:rsidRPr="004665FD" w:rsidRDefault="0001613F" w:rsidP="00BB73A8">
                  <w:pPr>
                    <w:spacing w:after="0" w:line="240" w:lineRule="auto"/>
                    <w:jc w:val="center"/>
                    <w:rPr>
                      <w:rFonts w:ascii="Times New Roman" w:hAnsi="Times New Roman" w:cs="Times New Roman"/>
                      <w:sz w:val="24"/>
                      <w:szCs w:val="24"/>
                    </w:rPr>
                  </w:pPr>
                </w:p>
                <w:p w:rsidR="0001613F" w:rsidRPr="004665FD" w:rsidRDefault="0001613F"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1613F" w:rsidRPr="004665FD" w:rsidRDefault="0001613F"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66015E" w:rsidRPr="00456BBF" w:rsidRDefault="0066015E" w:rsidP="006601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6BBF">
        <w:rPr>
          <w:rFonts w:ascii="Times New Roman" w:eastAsia="Times New Roman" w:hAnsi="Times New Roman" w:cs="Times New Roman"/>
          <w:sz w:val="28"/>
          <w:szCs w:val="28"/>
          <w:lang w:eastAsia="ru-RU"/>
        </w:rPr>
        <w:t>Задание для практической подготовки</w:t>
      </w:r>
    </w:p>
    <w:p w:rsidR="0066015E" w:rsidRPr="00456BBF" w:rsidRDefault="0066015E" w:rsidP="0066015E">
      <w:pPr>
        <w:spacing w:after="0" w:line="240" w:lineRule="auto"/>
        <w:jc w:val="center"/>
        <w:rPr>
          <w:rFonts w:ascii="Times New Roman" w:eastAsia="Calibri" w:hAnsi="Times New Roman" w:cs="Times New Roman"/>
          <w:sz w:val="28"/>
          <w:szCs w:val="28"/>
        </w:rPr>
      </w:pPr>
      <w:r w:rsidRPr="00456BBF">
        <w:rPr>
          <w:rFonts w:ascii="Times New Roman" w:eastAsia="Times New Roman" w:hAnsi="Times New Roman" w:cs="Times New Roman"/>
          <w:sz w:val="28"/>
          <w:szCs w:val="28"/>
          <w:lang w:eastAsia="ru-RU"/>
        </w:rPr>
        <w:t>(учебная практика)</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836DFD">
        <w:rPr>
          <w:rFonts w:ascii="Times New Roman" w:hAnsi="Times New Roman" w:cs="Times New Roman"/>
          <w:sz w:val="24"/>
          <w:szCs w:val="24"/>
        </w:rPr>
        <w:t>технологическая</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4C76EA" w:rsidRDefault="00BB73A8" w:rsidP="004C76EA">
      <w:pPr>
        <w:spacing w:after="0" w:line="240" w:lineRule="auto"/>
        <w:ind w:firstLine="708"/>
        <w:outlineLvl w:val="1"/>
        <w:rPr>
          <w:rFonts w:ascii="Times New Roman" w:hAnsi="Times New Roman" w:cs="Times New Roman"/>
          <w:b/>
          <w:sz w:val="24"/>
          <w:szCs w:val="24"/>
        </w:rPr>
      </w:pPr>
      <w:r w:rsidRPr="004C76EA">
        <w:rPr>
          <w:rFonts w:ascii="Times New Roman" w:hAnsi="Times New Roman" w:cs="Times New Roman"/>
          <w:b/>
          <w:sz w:val="24"/>
          <w:szCs w:val="24"/>
        </w:rPr>
        <w:t>Задание:</w:t>
      </w:r>
    </w:p>
    <w:p w:rsidR="00BB73A8" w:rsidRPr="00BB73A8" w:rsidRDefault="00BB73A8" w:rsidP="00BB73A8">
      <w:pPr>
        <w:spacing w:after="0" w:line="240" w:lineRule="auto"/>
        <w:ind w:firstLine="708"/>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1. Изучить</w:t>
      </w:r>
      <w:r w:rsidRPr="00BB73A8">
        <w:rPr>
          <w:rFonts w:ascii="Times New Roman" w:hAnsi="Times New Roman" w:cs="Times New Roman"/>
          <w:sz w:val="24"/>
          <w:szCs w:val="24"/>
        </w:rPr>
        <w:t xml:space="preserve"> основны</w:t>
      </w:r>
      <w:r w:rsidR="00F724FB">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p w:rsidR="00BB73A8" w:rsidRDefault="00BB73A8" w:rsidP="0001613F">
      <w:pPr>
        <w:spacing w:after="0" w:line="240" w:lineRule="auto"/>
        <w:jc w:val="both"/>
        <w:rPr>
          <w:rFonts w:ascii="Times New Roman" w:hAnsi="Times New Roman" w:cs="Times New Roman"/>
          <w:color w:val="FF0000"/>
          <w:sz w:val="24"/>
          <w:szCs w:val="24"/>
        </w:rPr>
      </w:pP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01613F" w:rsidRPr="0001613F" w:rsidRDefault="0001613F" w:rsidP="007A23DF">
      <w:pPr>
        <w:pStyle w:val="a7"/>
        <w:numPr>
          <w:ilvl w:val="0"/>
          <w:numId w:val="23"/>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Охарактеризовать каждое направление деятельности психолога в рамках психолого-педагогического сопровождения</w:t>
      </w:r>
    </w:p>
    <w:p w:rsidR="0001613F" w:rsidRPr="00EE66BE" w:rsidRDefault="0001613F" w:rsidP="0001613F">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краткая характеристика каждого направления </w:t>
      </w:r>
      <w:r w:rsidRPr="00EE66BE">
        <w:rPr>
          <w:rFonts w:ascii="Times New Roman" w:hAnsi="Times New Roman" w:cs="Times New Roman"/>
          <w:b/>
          <w:i/>
          <w:sz w:val="24"/>
          <w:szCs w:val="24"/>
        </w:rPr>
        <w:t>деятельности психолога в рамках психолого-педагогического сопровождения</w:t>
      </w:r>
    </w:p>
    <w:p w:rsidR="0001613F" w:rsidRPr="0001613F" w:rsidRDefault="0001613F" w:rsidP="007A23DF">
      <w:pPr>
        <w:pStyle w:val="a7"/>
        <w:numPr>
          <w:ilvl w:val="0"/>
          <w:numId w:val="23"/>
        </w:numPr>
        <w:autoSpaceDE w:val="0"/>
        <w:autoSpaceDN w:val="0"/>
        <w:adjustRightInd w:val="0"/>
        <w:spacing w:after="0" w:line="240" w:lineRule="auto"/>
        <w:jc w:val="both"/>
        <w:rPr>
          <w:rFonts w:ascii="Times New Roman" w:hAnsi="Times New Roman" w:cs="Times New Roman"/>
          <w:b/>
          <w:i/>
          <w:sz w:val="24"/>
          <w:szCs w:val="24"/>
        </w:rPr>
      </w:pPr>
      <w:r w:rsidRPr="0001613F">
        <w:rPr>
          <w:rFonts w:ascii="Times New Roman" w:hAnsi="Times New Roman" w:cs="Times New Roman"/>
          <w:sz w:val="24"/>
          <w:szCs w:val="24"/>
        </w:rPr>
        <w:t xml:space="preserve">Составить план работы психолога на учебный год </w:t>
      </w:r>
    </w:p>
    <w:p w:rsidR="0001613F" w:rsidRPr="0001613F" w:rsidRDefault="0001613F" w:rsidP="0001613F">
      <w:pPr>
        <w:autoSpaceDE w:val="0"/>
        <w:autoSpaceDN w:val="0"/>
        <w:adjustRightInd w:val="0"/>
        <w:spacing w:after="0" w:line="240" w:lineRule="auto"/>
        <w:ind w:left="360"/>
        <w:jc w:val="both"/>
        <w:rPr>
          <w:rFonts w:ascii="Times New Roman" w:hAnsi="Times New Roman" w:cs="Times New Roman"/>
          <w:b/>
          <w:i/>
          <w:sz w:val="24"/>
          <w:szCs w:val="24"/>
        </w:rPr>
      </w:pPr>
      <w:r w:rsidRPr="0001613F">
        <w:rPr>
          <w:rFonts w:ascii="Times New Roman" w:hAnsi="Times New Roman" w:cs="Times New Roman"/>
          <w:b/>
          <w:i/>
          <w:sz w:val="24"/>
          <w:szCs w:val="24"/>
        </w:rPr>
        <w:t xml:space="preserve">Результат: план работы педагога-психолога на учебный год </w:t>
      </w:r>
    </w:p>
    <w:p w:rsidR="0001613F" w:rsidRPr="000F1009" w:rsidRDefault="0001613F" w:rsidP="0001613F">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4</w:t>
      </w:r>
      <w:r>
        <w:rPr>
          <w:rFonts w:ascii="Times New Roman" w:hAnsi="Times New Roman" w:cs="Times New Roman"/>
          <w:b/>
          <w:i/>
          <w:sz w:val="24"/>
          <w:szCs w:val="24"/>
        </w:rPr>
        <w:t xml:space="preserve"> </w:t>
      </w:r>
      <w:r>
        <w:rPr>
          <w:rFonts w:ascii="Times New Roman" w:hAnsi="Times New Roman" w:cs="Times New Roman"/>
          <w:sz w:val="24"/>
          <w:szCs w:val="24"/>
        </w:rPr>
        <w:t xml:space="preserve">Провести мероприятие в рамках любого направления. Конспект и самоанализ мероприятия отразить в отчете по практике.  </w:t>
      </w:r>
    </w:p>
    <w:p w:rsidR="0001613F" w:rsidRDefault="0001613F" w:rsidP="0001613F">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конспект мероприятия, самоанализ</w:t>
      </w:r>
    </w:p>
    <w:p w:rsidR="0001613F" w:rsidRPr="001C4C8E" w:rsidRDefault="0001613F" w:rsidP="007A23DF">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C4C8E">
        <w:rPr>
          <w:rFonts w:ascii="Times New Roman" w:hAnsi="Times New Roman" w:cs="Times New Roman"/>
          <w:sz w:val="24"/>
          <w:szCs w:val="24"/>
        </w:rPr>
        <w:t>Провести диагностику межличностных отношений в детском коллективе</w:t>
      </w:r>
      <w:r>
        <w:rPr>
          <w:rFonts w:ascii="Times New Roman" w:hAnsi="Times New Roman" w:cs="Times New Roman"/>
          <w:sz w:val="24"/>
          <w:szCs w:val="24"/>
        </w:rPr>
        <w:t xml:space="preserve">. Материалы диагностики обработать, приложить протокол обследования и выводы. </w:t>
      </w:r>
    </w:p>
    <w:p w:rsidR="0001613F" w:rsidRPr="001C4C8E" w:rsidRDefault="0001613F" w:rsidP="0001613F">
      <w:pPr>
        <w:pStyle w:val="a7"/>
        <w:autoSpaceDE w:val="0"/>
        <w:autoSpaceDN w:val="0"/>
        <w:adjustRightInd w:val="0"/>
        <w:spacing w:after="0" w:line="240" w:lineRule="auto"/>
        <w:ind w:left="1080"/>
        <w:jc w:val="both"/>
        <w:rPr>
          <w:rFonts w:ascii="Times New Roman" w:hAnsi="Times New Roman" w:cs="Times New Roman"/>
          <w:b/>
          <w:i/>
          <w:sz w:val="24"/>
          <w:szCs w:val="24"/>
        </w:rPr>
      </w:pPr>
      <w:r w:rsidRPr="001C4C8E">
        <w:rPr>
          <w:rFonts w:ascii="Times New Roman" w:hAnsi="Times New Roman" w:cs="Times New Roman"/>
          <w:b/>
          <w:i/>
          <w:sz w:val="24"/>
          <w:szCs w:val="24"/>
        </w:rPr>
        <w:t>Результат:  Протокол диагностического обследования межличностных отношений в детском коллективе</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66015E" w:rsidRPr="00456BBF" w:rsidRDefault="0066015E" w:rsidP="006601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6BBF">
        <w:rPr>
          <w:rFonts w:ascii="Times New Roman" w:eastAsia="Times New Roman" w:hAnsi="Times New Roman" w:cs="Times New Roman"/>
          <w:b/>
          <w:sz w:val="24"/>
          <w:szCs w:val="24"/>
          <w:lang w:eastAsia="ru-RU"/>
        </w:rPr>
        <w:t>ДНЕВНИК ПО ПРАКТИЧЕСКОЙ ПОДГОТОВКЕ</w:t>
      </w:r>
    </w:p>
    <w:p w:rsidR="0066015E" w:rsidRPr="00456BBF" w:rsidRDefault="0066015E" w:rsidP="0066015E">
      <w:pPr>
        <w:spacing w:after="0" w:line="240" w:lineRule="auto"/>
        <w:jc w:val="center"/>
        <w:rPr>
          <w:rFonts w:ascii="Times New Roman" w:eastAsia="Times New Roman" w:hAnsi="Times New Roman" w:cs="Times New Roman"/>
          <w:b/>
          <w:sz w:val="28"/>
          <w:szCs w:val="28"/>
          <w:lang w:eastAsia="ru-RU"/>
        </w:rPr>
      </w:pPr>
      <w:r w:rsidRPr="00456BBF">
        <w:rPr>
          <w:rFonts w:ascii="Times New Roman" w:eastAsia="Times New Roman" w:hAnsi="Times New Roman" w:cs="Times New Roman"/>
          <w:b/>
          <w:sz w:val="24"/>
          <w:szCs w:val="24"/>
          <w:lang w:eastAsia="ru-RU"/>
        </w:rPr>
        <w:t>(УЧЕБНАЯ ПРАКТИКА)</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66015E" w:rsidRPr="00456BBF" w:rsidRDefault="0066015E" w:rsidP="0066015E">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456BBF">
        <w:rPr>
          <w:rFonts w:ascii="Times New Roman" w:eastAsia="Calibri" w:hAnsi="Times New Roman" w:cs="Times New Roman"/>
          <w:color w:val="000000"/>
          <w:sz w:val="24"/>
          <w:szCs w:val="24"/>
          <w:shd w:val="clear" w:color="auto" w:fill="FFFFFF"/>
        </w:rPr>
        <w:tab/>
        <w:t>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15E" w:rsidRPr="00456BBF" w:rsidRDefault="0066015E" w:rsidP="0066015E">
      <w:pPr>
        <w:spacing w:after="0" w:line="240" w:lineRule="auto"/>
        <w:rPr>
          <w:rFonts w:ascii="Times New Roman" w:eastAsia="Calibri" w:hAnsi="Times New Roman" w:cs="Times New Roman"/>
          <w:color w:val="000000"/>
          <w:sz w:val="24"/>
          <w:szCs w:val="24"/>
          <w:shd w:val="clear" w:color="auto" w:fill="FFFFFF"/>
        </w:rPr>
      </w:pPr>
    </w:p>
    <w:p w:rsidR="0066015E" w:rsidRPr="00456BBF" w:rsidRDefault="0066015E" w:rsidP="0066015E">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В ходе практической подготовки при реализации учебной практики обнару-жил(а) следующие умения и навыки:</w:t>
      </w:r>
      <w:r w:rsidRPr="00456BBF">
        <w:rPr>
          <w:rFonts w:ascii="Times New Roman" w:eastAsia="Calibri" w:hAnsi="Times New Roman" w:cs="Times New Roman"/>
          <w:color w:val="000000"/>
          <w:sz w:val="24"/>
          <w:szCs w:val="24"/>
        </w:rPr>
        <w:br/>
      </w:r>
      <w:r w:rsidRPr="00456BBF">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15E" w:rsidRPr="00456BBF" w:rsidRDefault="0066015E" w:rsidP="0066015E">
      <w:pPr>
        <w:spacing w:after="0" w:line="240" w:lineRule="auto"/>
        <w:rPr>
          <w:rFonts w:ascii="Times New Roman" w:eastAsia="Calibri" w:hAnsi="Times New Roman" w:cs="Times New Roman"/>
          <w:color w:val="000000"/>
          <w:sz w:val="24"/>
          <w:szCs w:val="24"/>
          <w:shd w:val="clear" w:color="auto" w:fill="FFFFFF"/>
        </w:rPr>
      </w:pPr>
    </w:p>
    <w:p w:rsidR="0066015E" w:rsidRPr="00456BBF" w:rsidRDefault="0066015E" w:rsidP="0066015E">
      <w:pPr>
        <w:spacing w:after="0" w:line="240" w:lineRule="auto"/>
        <w:rPr>
          <w:rFonts w:ascii="Times New Roman" w:eastAsia="Calibri" w:hAnsi="Times New Roman" w:cs="Times New Roman"/>
          <w:color w:val="000000"/>
          <w:sz w:val="24"/>
          <w:szCs w:val="24"/>
          <w:shd w:val="clear" w:color="auto" w:fill="FFFFFF"/>
        </w:rPr>
      </w:pPr>
      <w:r w:rsidRPr="00456BBF">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6BBF">
        <w:rPr>
          <w:rFonts w:ascii="Times New Roman" w:eastAsia="Calibri" w:hAnsi="Times New Roman" w:cs="Times New Roman"/>
          <w:color w:val="000000"/>
          <w:sz w:val="24"/>
          <w:szCs w:val="24"/>
        </w:rPr>
        <w:br/>
      </w:r>
    </w:p>
    <w:p w:rsidR="00BB73A8" w:rsidRPr="00BB73A8" w:rsidRDefault="0066015E" w:rsidP="0066015E">
      <w:pPr>
        <w:spacing w:after="0" w:line="240" w:lineRule="auto"/>
        <w:ind w:firstLine="709"/>
        <w:jc w:val="both"/>
        <w:rPr>
          <w:rFonts w:ascii="Times New Roman" w:eastAsia="Times New Roman" w:hAnsi="Times New Roman" w:cs="Times New Roman"/>
          <w:sz w:val="24"/>
          <w:szCs w:val="24"/>
          <w:shd w:val="clear" w:color="auto" w:fill="FFFFFF"/>
        </w:rPr>
      </w:pPr>
      <w:r w:rsidRPr="00456BBF">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66015E">
      <w:pPr>
        <w:spacing w:after="0" w:line="240" w:lineRule="auto"/>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66015E" w:rsidRPr="0066015E" w:rsidRDefault="0066015E" w:rsidP="0066015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015E">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г.Омск</w:t>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color w:val="000000" w:themeColor="text1"/>
          <w:sz w:val="24"/>
          <w:szCs w:val="24"/>
          <w:lang w:eastAsia="ru-RU"/>
        </w:rPr>
        <w:tab/>
        <w:t>"___"_____________20___г.</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66015E">
        <w:rPr>
          <w:rFonts w:ascii="Times New Roman" w:eastAsia="Times New Roman" w:hAnsi="Times New Roman" w:cs="Times New Roman"/>
          <w:color w:val="000000" w:themeColor="text1"/>
          <w:sz w:val="24"/>
          <w:szCs w:val="24"/>
          <w:u w:val="single"/>
          <w:lang w:eastAsia="ru-RU"/>
        </w:rPr>
        <w:t>     </w:t>
      </w:r>
      <w:r w:rsidRPr="0066015E">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66015E">
        <w:rPr>
          <w:rFonts w:ascii="Times New Roman" w:eastAsia="Times New Roman" w:hAnsi="Times New Roman" w:cs="Times New Roman"/>
          <w:b/>
          <w:sz w:val="24"/>
          <w:szCs w:val="24"/>
          <w:u w:val="single"/>
          <w:lang w:eastAsia="ru-RU"/>
        </w:rPr>
        <w:tab/>
      </w:r>
      <w:r w:rsidRPr="0066015E">
        <w:rPr>
          <w:rFonts w:ascii="Times New Roman" w:eastAsia="Times New Roman" w:hAnsi="Times New Roman" w:cs="Times New Roman"/>
          <w:b/>
          <w:sz w:val="24"/>
          <w:szCs w:val="24"/>
          <w:u w:val="single"/>
          <w:lang w:eastAsia="ru-RU"/>
        </w:rPr>
        <w:tab/>
      </w:r>
      <w:r w:rsidRPr="0066015E">
        <w:rPr>
          <w:rFonts w:ascii="Times New Roman" w:eastAsia="Times New Roman" w:hAnsi="Times New Roman" w:cs="Times New Roman"/>
          <w:b/>
          <w:sz w:val="24"/>
          <w:szCs w:val="24"/>
          <w:u w:val="single"/>
          <w:lang w:eastAsia="ru-RU"/>
        </w:rPr>
        <w:tab/>
      </w:r>
      <w:r w:rsidRPr="0066015E">
        <w:rPr>
          <w:rFonts w:ascii="Times New Roman" w:eastAsia="Times New Roman" w:hAnsi="Times New Roman" w:cs="Times New Roman"/>
          <w:b/>
          <w:sz w:val="24"/>
          <w:szCs w:val="24"/>
          <w:u w:val="single"/>
          <w:lang w:eastAsia="ru-RU"/>
        </w:rPr>
        <w:tab/>
      </w:r>
      <w:r w:rsidRPr="0066015E">
        <w:rPr>
          <w:rFonts w:ascii="Times New Roman" w:eastAsia="Times New Roman" w:hAnsi="Times New Roman" w:cs="Times New Roman"/>
          <w:b/>
          <w:sz w:val="24"/>
          <w:szCs w:val="24"/>
          <w:u w:val="single"/>
          <w:lang w:eastAsia="ru-RU"/>
        </w:rPr>
        <w:tab/>
      </w:r>
      <w:r w:rsidRPr="0066015E">
        <w:rPr>
          <w:rFonts w:ascii="Times New Roman" w:eastAsia="Times New Roman" w:hAnsi="Times New Roman" w:cs="Times New Roman"/>
          <w:b/>
          <w:sz w:val="24"/>
          <w:szCs w:val="24"/>
          <w:u w:val="single"/>
          <w:lang w:eastAsia="ru-RU"/>
        </w:rPr>
        <w:tab/>
      </w:r>
      <w:r w:rsidRPr="0066015E">
        <w:rPr>
          <w:rFonts w:ascii="Times New Roman" w:eastAsia="Times New Roman" w:hAnsi="Times New Roman" w:cs="Times New Roman"/>
          <w:b/>
          <w:sz w:val="24"/>
          <w:szCs w:val="24"/>
          <w:u w:val="single"/>
          <w:lang w:eastAsia="ru-RU"/>
        </w:rPr>
        <w:tab/>
      </w:r>
      <w:r w:rsidRPr="0066015E">
        <w:rPr>
          <w:rFonts w:ascii="Times New Roman" w:eastAsia="Times New Roman" w:hAnsi="Times New Roman" w:cs="Times New Roman"/>
          <w:b/>
          <w:sz w:val="24"/>
          <w:szCs w:val="24"/>
          <w:u w:val="single"/>
          <w:lang w:eastAsia="ru-RU"/>
        </w:rPr>
        <w:tab/>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66015E">
        <w:rPr>
          <w:rFonts w:ascii="Times New Roman" w:eastAsia="Times New Roman" w:hAnsi="Times New Roman" w:cs="Times New Roman"/>
          <w:b/>
          <w:color w:val="000000" w:themeColor="text1"/>
          <w:sz w:val="24"/>
          <w:szCs w:val="24"/>
          <w:u w:val="single"/>
          <w:lang w:eastAsia="ru-RU"/>
        </w:rPr>
        <w:t>Ректора</w:t>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color w:val="000000" w:themeColor="text1"/>
          <w:sz w:val="24"/>
          <w:szCs w:val="24"/>
          <w:lang w:eastAsia="ru-RU"/>
        </w:rPr>
        <w:t>,</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 xml:space="preserve">действующего на основании </w:t>
      </w:r>
      <w:r w:rsidRPr="0066015E">
        <w:rPr>
          <w:rFonts w:ascii="Times New Roman" w:eastAsia="Times New Roman" w:hAnsi="Times New Roman" w:cs="Times New Roman"/>
          <w:color w:val="000000" w:themeColor="text1"/>
          <w:sz w:val="24"/>
          <w:szCs w:val="24"/>
          <w:lang w:eastAsia="ru-RU"/>
        </w:rPr>
        <w:tab/>
      </w:r>
      <w:r w:rsidRPr="0066015E">
        <w:rPr>
          <w:rFonts w:ascii="Times New Roman" w:eastAsia="Times New Roman" w:hAnsi="Times New Roman" w:cs="Times New Roman"/>
          <w:b/>
          <w:color w:val="000000" w:themeColor="text1"/>
          <w:sz w:val="24"/>
          <w:szCs w:val="24"/>
          <w:u w:val="single"/>
          <w:lang w:eastAsia="ru-RU"/>
        </w:rPr>
        <w:tab/>
        <w:t>Устава</w:t>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b/>
          <w:color w:val="000000" w:themeColor="text1"/>
          <w:sz w:val="24"/>
          <w:szCs w:val="24"/>
          <w:u w:val="single"/>
          <w:lang w:eastAsia="ru-RU"/>
        </w:rPr>
        <w:tab/>
      </w:r>
      <w:r w:rsidRPr="0066015E">
        <w:rPr>
          <w:rFonts w:ascii="Times New Roman" w:eastAsia="Times New Roman" w:hAnsi="Times New Roman" w:cs="Times New Roman"/>
          <w:color w:val="000000" w:themeColor="text1"/>
          <w:sz w:val="24"/>
          <w:szCs w:val="24"/>
          <w:lang w:eastAsia="ru-RU"/>
        </w:rPr>
        <w:t>,</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настоящий Договор о нижеследующем.</w:t>
      </w:r>
    </w:p>
    <w:p w:rsidR="0066015E" w:rsidRPr="0066015E" w:rsidRDefault="0066015E" w:rsidP="0066015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015E">
        <w:rPr>
          <w:rFonts w:ascii="Times New Roman" w:eastAsiaTheme="majorEastAsia" w:hAnsi="Times New Roman" w:cs="Times New Roman"/>
          <w:b/>
          <w:bCs/>
          <w:color w:val="000000" w:themeColor="text1"/>
          <w:sz w:val="24"/>
          <w:szCs w:val="24"/>
          <w:lang w:eastAsia="ru-RU"/>
        </w:rPr>
        <w:t>1. Предмет Договора</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6015E" w:rsidRPr="0066015E" w:rsidRDefault="0066015E" w:rsidP="0066015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015E">
        <w:rPr>
          <w:rFonts w:ascii="Times New Roman" w:eastAsiaTheme="majorEastAsia" w:hAnsi="Times New Roman" w:cs="Times New Roman"/>
          <w:b/>
          <w:bCs/>
          <w:color w:val="000000" w:themeColor="text1"/>
          <w:sz w:val="24"/>
          <w:szCs w:val="24"/>
          <w:lang w:eastAsia="ru-RU"/>
        </w:rPr>
        <w:t>2. Права и обязанности Сторон</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2.1. Организация обязана:</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lastRenderedPageBreak/>
        <w:t>2.1.2 назначить руководителя по практической подготовке от Организации, который:</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6015E" w:rsidRPr="0066015E" w:rsidRDefault="0066015E" w:rsidP="0066015E">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 Профильная организация обязана:</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66015E">
          <w:rPr>
            <w:rFonts w:ascii="Times New Roman" w:eastAsia="Times New Roman" w:hAnsi="Times New Roman" w:cs="Times New Roman"/>
            <w:color w:val="000000" w:themeColor="text1"/>
            <w:sz w:val="24"/>
            <w:szCs w:val="24"/>
            <w:u w:val="single"/>
            <w:lang w:eastAsia="ru-RU"/>
          </w:rPr>
          <w:t>пункте  2.2.2</w:t>
        </w:r>
      </w:hyperlink>
      <w:r w:rsidRPr="0066015E">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w:t>
      </w:r>
      <w:r w:rsidRPr="0066015E">
        <w:rPr>
          <w:rFonts w:ascii="Times New Roman" w:eastAsia="Times New Roman" w:hAnsi="Times New Roman" w:cs="Times New Roman"/>
          <w:color w:val="000000" w:themeColor="text1"/>
          <w:sz w:val="24"/>
          <w:szCs w:val="24"/>
          <w:lang w:eastAsia="ru-RU"/>
        </w:rPr>
        <w:lastRenderedPageBreak/>
        <w:t>и сообщать руководителю Организации об условиях труда и требованиях охраны труда на рабочем месте;</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66015E" w:rsidRPr="0066015E" w:rsidRDefault="0066015E" w:rsidP="006601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_______________________________________________________________________;</w:t>
      </w:r>
    </w:p>
    <w:p w:rsidR="0066015E" w:rsidRPr="0066015E" w:rsidRDefault="0066015E" w:rsidP="0066015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2.3. Организация имеет право:</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2.3.3 __________________(иные права Организации).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2.4. Профильная организация имеет право:</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66015E" w:rsidRPr="0066015E" w:rsidRDefault="0066015E" w:rsidP="0066015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015E">
        <w:rPr>
          <w:rFonts w:ascii="Times New Roman" w:eastAsiaTheme="majorEastAsia" w:hAnsi="Times New Roman" w:cs="Times New Roman"/>
          <w:b/>
          <w:bCs/>
          <w:color w:val="000000" w:themeColor="text1"/>
          <w:sz w:val="24"/>
          <w:szCs w:val="24"/>
          <w:lang w:eastAsia="ru-RU"/>
        </w:rPr>
        <w:t>3. Срок действия договора</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66015E" w:rsidRPr="0066015E" w:rsidRDefault="0066015E" w:rsidP="0066015E">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66015E">
        <w:rPr>
          <w:rFonts w:ascii="Times New Roman" w:eastAsiaTheme="majorEastAsia" w:hAnsi="Times New Roman" w:cs="Times New Roman"/>
          <w:b/>
          <w:bCs/>
          <w:color w:val="000000" w:themeColor="text1"/>
          <w:sz w:val="24"/>
          <w:szCs w:val="24"/>
          <w:lang w:eastAsia="ru-RU"/>
        </w:rPr>
        <w:lastRenderedPageBreak/>
        <w:t>4. Заключительные положения</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6015E" w:rsidRPr="0066015E" w:rsidRDefault="0066015E" w:rsidP="0066015E">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6015E" w:rsidRPr="0066015E" w:rsidRDefault="0066015E" w:rsidP="0066015E">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66015E">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66015E" w:rsidRPr="0066015E" w:rsidRDefault="0066015E" w:rsidP="0066015E">
      <w:pPr>
        <w:numPr>
          <w:ilvl w:val="0"/>
          <w:numId w:val="24"/>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66015E">
        <w:rPr>
          <w:rFonts w:ascii="Times New Roman" w:eastAsia="Times New Roman" w:hAnsi="Times New Roman" w:cs="Times New Roman"/>
          <w:b/>
          <w:bCs/>
          <w:w w:val="105"/>
          <w:sz w:val="24"/>
          <w:szCs w:val="24"/>
          <w:lang w:eastAsia="ru-RU"/>
        </w:rPr>
        <w:t>Адреса, реквизиты и подписи Сторон</w:t>
      </w:r>
    </w:p>
    <w:p w:rsidR="0066015E" w:rsidRPr="0066015E" w:rsidRDefault="0066015E" w:rsidP="0066015E">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8"/>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66015E" w:rsidRPr="0066015E" w:rsidTr="007D7174">
        <w:tc>
          <w:tcPr>
            <w:tcW w:w="5153" w:type="dxa"/>
            <w:tcBorders>
              <w:top w:val="single" w:sz="4" w:space="0" w:color="auto"/>
              <w:left w:val="single" w:sz="4" w:space="0" w:color="auto"/>
              <w:bottom w:val="nil"/>
              <w:right w:val="single" w:sz="4" w:space="0" w:color="auto"/>
            </w:tcBorders>
          </w:tcPr>
          <w:p w:rsidR="0066015E" w:rsidRPr="0066015E" w:rsidRDefault="0066015E" w:rsidP="0066015E">
            <w:pPr>
              <w:tabs>
                <w:tab w:val="left" w:pos="2195"/>
              </w:tabs>
              <w:rPr>
                <w:rFonts w:ascii="Times New Roman" w:eastAsia="Times New Roman" w:hAnsi="Times New Roman" w:cs="Times New Roman"/>
                <w:b/>
                <w:lang w:eastAsia="ru-RU"/>
              </w:rPr>
            </w:pPr>
            <w:r w:rsidRPr="0066015E">
              <w:rPr>
                <w:rFonts w:ascii="Times New Roman" w:eastAsia="Times New Roman" w:hAnsi="Times New Roman" w:cs="Times New Roman"/>
                <w:b/>
                <w:bCs/>
                <w:w w:val="105"/>
                <w:sz w:val="27"/>
                <w:szCs w:val="27"/>
                <w:lang w:eastAsia="ru-RU"/>
              </w:rPr>
              <w:t>Профильная</w:t>
            </w:r>
            <w:r w:rsidRPr="0066015E">
              <w:rPr>
                <w:rFonts w:ascii="Times New Roman" w:eastAsia="Times New Roman" w:hAnsi="Times New Roman" w:cs="Times New Roman"/>
                <w:b/>
                <w:bCs/>
                <w:spacing w:val="-12"/>
                <w:w w:val="105"/>
                <w:sz w:val="27"/>
                <w:szCs w:val="27"/>
                <w:lang w:eastAsia="ru-RU"/>
              </w:rPr>
              <w:t xml:space="preserve"> </w:t>
            </w:r>
            <w:r w:rsidRPr="0066015E">
              <w:rPr>
                <w:rFonts w:ascii="Times New Roman" w:eastAsia="Times New Roman" w:hAnsi="Times New Roman" w:cs="Times New Roman"/>
                <w:b/>
                <w:bCs/>
                <w:w w:val="105"/>
                <w:sz w:val="27"/>
                <w:szCs w:val="27"/>
                <w:lang w:eastAsia="ru-RU"/>
              </w:rPr>
              <w:t>организация:</w:t>
            </w:r>
          </w:p>
          <w:p w:rsidR="0066015E" w:rsidRPr="0066015E" w:rsidRDefault="0066015E" w:rsidP="0066015E">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66015E" w:rsidRPr="0066015E" w:rsidRDefault="0066015E" w:rsidP="0066015E">
            <w:pPr>
              <w:tabs>
                <w:tab w:val="left" w:pos="2195"/>
              </w:tabs>
              <w:rPr>
                <w:rFonts w:ascii="Times New Roman" w:eastAsia="Times New Roman" w:hAnsi="Times New Roman" w:cs="Times New Roman"/>
                <w:b/>
                <w:lang w:eastAsia="ru-RU"/>
              </w:rPr>
            </w:pPr>
            <w:r w:rsidRPr="0066015E">
              <w:rPr>
                <w:rFonts w:ascii="Times New Roman" w:eastAsia="Times New Roman" w:hAnsi="Times New Roman" w:cs="Times New Roman"/>
                <w:b/>
                <w:bCs/>
                <w:spacing w:val="-1"/>
                <w:sz w:val="27"/>
                <w:szCs w:val="27"/>
                <w:lang w:eastAsia="ru-RU"/>
              </w:rPr>
              <w:t>Организация:</w:t>
            </w:r>
          </w:p>
        </w:tc>
      </w:tr>
      <w:tr w:rsidR="0066015E" w:rsidRPr="0066015E" w:rsidTr="007D7174">
        <w:tc>
          <w:tcPr>
            <w:tcW w:w="5153" w:type="dxa"/>
            <w:tcBorders>
              <w:top w:val="nil"/>
              <w:left w:val="single" w:sz="4" w:space="0" w:color="auto"/>
              <w:bottom w:val="nil"/>
              <w:right w:val="single" w:sz="4" w:space="0" w:color="auto"/>
            </w:tcBorders>
          </w:tcPr>
          <w:p w:rsidR="0066015E" w:rsidRPr="0066015E" w:rsidRDefault="0066015E" w:rsidP="0066015E">
            <w:pPr>
              <w:tabs>
                <w:tab w:val="left" w:pos="2195"/>
              </w:tabs>
              <w:rPr>
                <w:rFonts w:ascii="Times New Roman" w:eastAsia="Times New Roman" w:hAnsi="Times New Roman" w:cs="Times New Roman"/>
                <w:bCs/>
                <w:w w:val="105"/>
                <w:lang w:eastAsia="ru-RU"/>
              </w:rPr>
            </w:pPr>
          </w:p>
          <w:p w:rsidR="0066015E" w:rsidRPr="0066015E" w:rsidRDefault="0066015E" w:rsidP="0066015E">
            <w:pPr>
              <w:tabs>
                <w:tab w:val="left" w:pos="2195"/>
              </w:tabs>
              <w:rPr>
                <w:rFonts w:ascii="Times New Roman" w:eastAsia="Times New Roman" w:hAnsi="Times New Roman" w:cs="Times New Roman"/>
                <w:bCs/>
                <w:w w:val="105"/>
                <w:lang w:eastAsia="ru-RU"/>
              </w:rPr>
            </w:pPr>
            <w:r w:rsidRPr="0066015E">
              <w:rPr>
                <w:rFonts w:ascii="Times New Roman" w:eastAsia="Times New Roman" w:hAnsi="Times New Roman" w:cs="Times New Roman"/>
                <w:bCs/>
                <w:w w:val="105"/>
                <w:lang w:eastAsia="ru-RU"/>
              </w:rPr>
              <w:t>__________________________________________</w:t>
            </w:r>
          </w:p>
          <w:p w:rsidR="0066015E" w:rsidRPr="0066015E" w:rsidRDefault="0066015E" w:rsidP="0066015E">
            <w:pPr>
              <w:tabs>
                <w:tab w:val="left" w:pos="2195"/>
              </w:tabs>
              <w:rPr>
                <w:rFonts w:ascii="Times New Roman" w:eastAsia="Times New Roman" w:hAnsi="Times New Roman" w:cs="Times New Roman"/>
                <w:bCs/>
                <w:w w:val="105"/>
                <w:lang w:eastAsia="ru-RU"/>
              </w:rPr>
            </w:pPr>
            <w:r w:rsidRPr="0066015E">
              <w:rPr>
                <w:rFonts w:ascii="Times New Roman" w:eastAsia="Times New Roman" w:hAnsi="Times New Roman" w:cs="Times New Roman"/>
                <w:bCs/>
                <w:w w:val="105"/>
                <w:lang w:eastAsia="ru-RU"/>
              </w:rPr>
              <w:t>(полное наименование)</w:t>
            </w:r>
          </w:p>
          <w:p w:rsidR="0066015E" w:rsidRPr="0066015E" w:rsidRDefault="0066015E" w:rsidP="0066015E">
            <w:pPr>
              <w:tabs>
                <w:tab w:val="left" w:pos="2195"/>
              </w:tabs>
              <w:rPr>
                <w:rFonts w:ascii="Times New Roman" w:eastAsia="Times New Roman" w:hAnsi="Times New Roman" w:cs="Times New Roman"/>
                <w:bCs/>
                <w:w w:val="105"/>
                <w:lang w:eastAsia="ru-RU"/>
              </w:rPr>
            </w:pPr>
            <w:r w:rsidRPr="0066015E">
              <w:rPr>
                <w:rFonts w:ascii="Times New Roman" w:eastAsia="Times New Roman" w:hAnsi="Times New Roman" w:cs="Times New Roman"/>
                <w:w w:val="115"/>
                <w:lang w:eastAsia="ru-RU"/>
              </w:rPr>
              <w:t>Адрес:________________________________</w:t>
            </w:r>
          </w:p>
          <w:p w:rsidR="0066015E" w:rsidRPr="0066015E" w:rsidRDefault="0066015E" w:rsidP="0066015E">
            <w:pPr>
              <w:tabs>
                <w:tab w:val="left" w:pos="2195"/>
              </w:tabs>
              <w:rPr>
                <w:rFonts w:ascii="Times New Roman" w:eastAsia="Times New Roman" w:hAnsi="Times New Roman" w:cs="Times New Roman"/>
                <w:bCs/>
                <w:w w:val="105"/>
                <w:lang w:eastAsia="ru-RU"/>
              </w:rPr>
            </w:pPr>
            <w:r w:rsidRPr="0066015E">
              <w:rPr>
                <w:rFonts w:ascii="Times New Roman" w:eastAsia="Times New Roman" w:hAnsi="Times New Roman" w:cs="Times New Roman"/>
                <w:bCs/>
                <w:w w:val="105"/>
                <w:lang w:eastAsia="ru-RU"/>
              </w:rPr>
              <w:t>_________________________________________</w:t>
            </w:r>
          </w:p>
          <w:p w:rsidR="0066015E" w:rsidRPr="0066015E" w:rsidRDefault="0066015E" w:rsidP="0066015E">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66015E" w:rsidRPr="0066015E" w:rsidRDefault="0066015E" w:rsidP="0066015E">
            <w:pPr>
              <w:tabs>
                <w:tab w:val="left" w:pos="2195"/>
              </w:tabs>
              <w:jc w:val="both"/>
              <w:rPr>
                <w:rFonts w:ascii="Times New Roman" w:eastAsia="Times New Roman" w:hAnsi="Times New Roman" w:cs="Times New Roman"/>
                <w:bCs/>
                <w:w w:val="105"/>
                <w:u w:val="single"/>
                <w:lang w:eastAsia="ru-RU"/>
              </w:rPr>
            </w:pPr>
            <w:r w:rsidRPr="0066015E">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66015E">
              <w:rPr>
                <w:rFonts w:ascii="Times New Roman" w:eastAsia="Times New Roman" w:hAnsi="Times New Roman" w:cs="Times New Roman"/>
                <w:u w:val="single"/>
                <w:lang w:eastAsia="ru-RU"/>
              </w:rPr>
              <w:t>»_____________________</w:t>
            </w:r>
          </w:p>
          <w:p w:rsidR="0066015E" w:rsidRPr="0066015E" w:rsidRDefault="0066015E" w:rsidP="0066015E">
            <w:pPr>
              <w:tabs>
                <w:tab w:val="left" w:pos="2195"/>
              </w:tabs>
              <w:rPr>
                <w:rFonts w:ascii="Times New Roman" w:eastAsia="Times New Roman" w:hAnsi="Times New Roman" w:cs="Times New Roman"/>
                <w:bCs/>
                <w:w w:val="105"/>
                <w:sz w:val="16"/>
                <w:szCs w:val="16"/>
                <w:lang w:eastAsia="ru-RU"/>
              </w:rPr>
            </w:pPr>
            <w:r w:rsidRPr="0066015E">
              <w:rPr>
                <w:rFonts w:ascii="Times New Roman" w:eastAsia="Times New Roman" w:hAnsi="Times New Roman" w:cs="Times New Roman"/>
                <w:bCs/>
                <w:w w:val="105"/>
                <w:sz w:val="16"/>
                <w:szCs w:val="16"/>
                <w:lang w:eastAsia="ru-RU"/>
              </w:rPr>
              <w:t>(полное наименование)</w:t>
            </w:r>
          </w:p>
          <w:p w:rsidR="0066015E" w:rsidRPr="0066015E" w:rsidRDefault="0066015E" w:rsidP="0066015E">
            <w:pPr>
              <w:tabs>
                <w:tab w:val="left" w:pos="2195"/>
              </w:tabs>
              <w:rPr>
                <w:rFonts w:ascii="Times New Roman" w:eastAsia="Times New Roman" w:hAnsi="Times New Roman" w:cs="Times New Roman"/>
                <w:bCs/>
                <w:w w:val="105"/>
                <w:lang w:eastAsia="ru-RU"/>
              </w:rPr>
            </w:pPr>
            <w:r w:rsidRPr="0066015E">
              <w:rPr>
                <w:rFonts w:ascii="Times New Roman" w:eastAsia="Times New Roman" w:hAnsi="Times New Roman" w:cs="Times New Roman"/>
                <w:w w:val="115"/>
                <w:lang w:eastAsia="ru-RU"/>
              </w:rPr>
              <w:t>Адрес</w:t>
            </w:r>
            <w:r w:rsidRPr="0066015E">
              <w:rPr>
                <w:rFonts w:ascii="Times New Roman" w:eastAsia="Times New Roman" w:hAnsi="Times New Roman" w:cs="Times New Roman"/>
                <w:w w:val="115"/>
                <w:u w:val="single"/>
                <w:lang w:eastAsia="ru-RU"/>
              </w:rPr>
              <w:t>:644105, г.Омск, ул. 4 Челюскинцев,2А</w:t>
            </w:r>
          </w:p>
          <w:p w:rsidR="0066015E" w:rsidRPr="0066015E" w:rsidRDefault="0066015E" w:rsidP="0066015E">
            <w:pPr>
              <w:tabs>
                <w:tab w:val="left" w:pos="2195"/>
              </w:tabs>
              <w:rPr>
                <w:rFonts w:ascii="Times New Roman" w:eastAsia="Times New Roman" w:hAnsi="Times New Roman" w:cs="Times New Roman"/>
                <w:bCs/>
                <w:w w:val="105"/>
                <w:lang w:eastAsia="ru-RU"/>
              </w:rPr>
            </w:pPr>
            <w:r w:rsidRPr="0066015E">
              <w:rPr>
                <w:rFonts w:ascii="Times New Roman" w:eastAsia="Times New Roman" w:hAnsi="Times New Roman" w:cs="Times New Roman"/>
                <w:bCs/>
                <w:w w:val="105"/>
                <w:lang w:eastAsia="ru-RU"/>
              </w:rPr>
              <w:t>__________________________________________</w:t>
            </w:r>
          </w:p>
          <w:p w:rsidR="0066015E" w:rsidRPr="0066015E" w:rsidRDefault="0066015E" w:rsidP="0066015E">
            <w:pPr>
              <w:tabs>
                <w:tab w:val="left" w:pos="2195"/>
              </w:tabs>
              <w:rPr>
                <w:rFonts w:ascii="Times New Roman" w:eastAsia="Times New Roman" w:hAnsi="Times New Roman" w:cs="Times New Roman"/>
                <w:bCs/>
                <w:spacing w:val="-1"/>
                <w:sz w:val="27"/>
                <w:szCs w:val="27"/>
                <w:lang w:eastAsia="ru-RU"/>
              </w:rPr>
            </w:pPr>
          </w:p>
          <w:p w:rsidR="0066015E" w:rsidRPr="0066015E" w:rsidRDefault="0066015E" w:rsidP="0066015E">
            <w:pPr>
              <w:tabs>
                <w:tab w:val="left" w:pos="2195"/>
              </w:tabs>
              <w:rPr>
                <w:rFonts w:ascii="Times New Roman" w:eastAsia="Times New Roman" w:hAnsi="Times New Roman" w:cs="Times New Roman"/>
                <w:b/>
                <w:bCs/>
                <w:i/>
                <w:spacing w:val="-1"/>
                <w:sz w:val="27"/>
                <w:szCs w:val="27"/>
                <w:u w:val="single"/>
                <w:lang w:eastAsia="ru-RU"/>
              </w:rPr>
            </w:pPr>
            <w:r w:rsidRPr="0066015E">
              <w:rPr>
                <w:rFonts w:ascii="Times New Roman" w:eastAsia="Times New Roman" w:hAnsi="Times New Roman" w:cs="Times New Roman"/>
                <w:b/>
                <w:bCs/>
                <w:i/>
                <w:spacing w:val="-1"/>
                <w:sz w:val="27"/>
                <w:szCs w:val="27"/>
                <w:u w:val="single"/>
                <w:lang w:eastAsia="ru-RU"/>
              </w:rPr>
              <w:t>Ректор                                 А.Э.Еремеев</w:t>
            </w:r>
          </w:p>
        </w:tc>
      </w:tr>
      <w:tr w:rsidR="0066015E" w:rsidRPr="0066015E" w:rsidTr="007D7174">
        <w:tc>
          <w:tcPr>
            <w:tcW w:w="5153" w:type="dxa"/>
            <w:tcBorders>
              <w:top w:val="nil"/>
              <w:left w:val="single" w:sz="4" w:space="0" w:color="auto"/>
              <w:bottom w:val="nil"/>
              <w:right w:val="single" w:sz="4" w:space="0" w:color="auto"/>
            </w:tcBorders>
          </w:tcPr>
          <w:p w:rsidR="0066015E" w:rsidRPr="0066015E" w:rsidRDefault="0066015E" w:rsidP="0066015E">
            <w:pPr>
              <w:tabs>
                <w:tab w:val="left" w:pos="2195"/>
              </w:tabs>
              <w:jc w:val="both"/>
              <w:rPr>
                <w:rFonts w:ascii="Times New Roman" w:eastAsia="Times New Roman" w:hAnsi="Times New Roman" w:cs="Times New Roman"/>
                <w:bCs/>
                <w:w w:val="105"/>
                <w:sz w:val="16"/>
                <w:szCs w:val="16"/>
                <w:lang w:eastAsia="ru-RU"/>
              </w:rPr>
            </w:pPr>
            <w:r w:rsidRPr="0066015E">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66015E" w:rsidRPr="0066015E" w:rsidRDefault="0066015E" w:rsidP="0066015E">
            <w:pPr>
              <w:tabs>
                <w:tab w:val="left" w:pos="2195"/>
              </w:tabs>
              <w:jc w:val="both"/>
              <w:rPr>
                <w:rFonts w:ascii="Times New Roman" w:eastAsia="Times New Roman" w:hAnsi="Times New Roman" w:cs="Times New Roman"/>
                <w:bCs/>
                <w:w w:val="105"/>
                <w:lang w:eastAsia="ru-RU"/>
              </w:rPr>
            </w:pPr>
          </w:p>
          <w:p w:rsidR="0066015E" w:rsidRPr="0066015E" w:rsidRDefault="0066015E" w:rsidP="0066015E">
            <w:pPr>
              <w:tabs>
                <w:tab w:val="left" w:pos="2195"/>
              </w:tabs>
              <w:jc w:val="both"/>
              <w:rPr>
                <w:rFonts w:ascii="Times New Roman" w:eastAsia="Times New Roman" w:hAnsi="Times New Roman" w:cs="Times New Roman"/>
                <w:bCs/>
                <w:w w:val="105"/>
                <w:lang w:eastAsia="ru-RU"/>
              </w:rPr>
            </w:pPr>
          </w:p>
          <w:p w:rsidR="0066015E" w:rsidRPr="0066015E" w:rsidRDefault="0066015E" w:rsidP="0066015E">
            <w:pPr>
              <w:tabs>
                <w:tab w:val="left" w:pos="2195"/>
              </w:tabs>
              <w:jc w:val="both"/>
              <w:rPr>
                <w:rFonts w:ascii="Times New Roman" w:eastAsia="Times New Roman" w:hAnsi="Times New Roman" w:cs="Times New Roman"/>
                <w:bCs/>
                <w:w w:val="105"/>
                <w:lang w:eastAsia="ru-RU"/>
              </w:rPr>
            </w:pPr>
            <w:r w:rsidRPr="0066015E">
              <w:rPr>
                <w:rFonts w:ascii="Times New Roman" w:eastAsia="Times New Roman" w:hAnsi="Times New Roman" w:cs="Times New Roman"/>
                <w:bCs/>
                <w:w w:val="105"/>
                <w:lang w:eastAsia="ru-RU"/>
              </w:rPr>
              <w:t>М.П. (при наличии)</w:t>
            </w:r>
          </w:p>
          <w:p w:rsidR="0066015E" w:rsidRPr="0066015E" w:rsidRDefault="0066015E" w:rsidP="0066015E">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66015E" w:rsidRPr="0066015E" w:rsidRDefault="0066015E" w:rsidP="0066015E">
            <w:pPr>
              <w:tabs>
                <w:tab w:val="left" w:pos="2195"/>
              </w:tabs>
              <w:rPr>
                <w:rFonts w:ascii="Times New Roman" w:eastAsia="Times New Roman" w:hAnsi="Times New Roman" w:cs="Times New Roman"/>
                <w:bCs/>
                <w:w w:val="105"/>
                <w:sz w:val="16"/>
                <w:szCs w:val="16"/>
                <w:lang w:eastAsia="ru-RU"/>
              </w:rPr>
            </w:pPr>
            <w:r w:rsidRPr="0066015E">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66015E" w:rsidRPr="0066015E" w:rsidRDefault="0066015E" w:rsidP="0066015E">
            <w:pPr>
              <w:tabs>
                <w:tab w:val="left" w:pos="2195"/>
              </w:tabs>
              <w:rPr>
                <w:rFonts w:ascii="Times New Roman" w:eastAsia="Times New Roman" w:hAnsi="Times New Roman" w:cs="Times New Roman"/>
                <w:bCs/>
                <w:w w:val="105"/>
                <w:lang w:eastAsia="ru-RU"/>
              </w:rPr>
            </w:pPr>
          </w:p>
          <w:p w:rsidR="0066015E" w:rsidRPr="0066015E" w:rsidRDefault="0066015E" w:rsidP="0066015E">
            <w:pPr>
              <w:tabs>
                <w:tab w:val="left" w:pos="2195"/>
              </w:tabs>
              <w:rPr>
                <w:rFonts w:ascii="Times New Roman" w:eastAsia="Times New Roman" w:hAnsi="Times New Roman" w:cs="Times New Roman"/>
                <w:bCs/>
                <w:w w:val="105"/>
                <w:lang w:eastAsia="ru-RU"/>
              </w:rPr>
            </w:pPr>
          </w:p>
          <w:p w:rsidR="0066015E" w:rsidRPr="0066015E" w:rsidRDefault="0066015E" w:rsidP="0066015E">
            <w:pPr>
              <w:tabs>
                <w:tab w:val="left" w:pos="2195"/>
              </w:tabs>
              <w:rPr>
                <w:rFonts w:ascii="Times New Roman" w:eastAsia="Times New Roman" w:hAnsi="Times New Roman" w:cs="Times New Roman"/>
                <w:bCs/>
                <w:w w:val="105"/>
                <w:lang w:eastAsia="ru-RU"/>
              </w:rPr>
            </w:pPr>
            <w:r w:rsidRPr="0066015E">
              <w:rPr>
                <w:rFonts w:ascii="Times New Roman" w:eastAsia="Times New Roman" w:hAnsi="Times New Roman" w:cs="Times New Roman"/>
                <w:bCs/>
                <w:w w:val="105"/>
                <w:lang w:eastAsia="ru-RU"/>
              </w:rPr>
              <w:t>М.П. (при наличии)</w:t>
            </w:r>
          </w:p>
          <w:p w:rsidR="0066015E" w:rsidRPr="0066015E" w:rsidRDefault="0066015E" w:rsidP="0066015E">
            <w:pPr>
              <w:tabs>
                <w:tab w:val="left" w:pos="2195"/>
              </w:tabs>
              <w:rPr>
                <w:rFonts w:ascii="Times New Roman" w:eastAsia="Times New Roman" w:hAnsi="Times New Roman" w:cs="Times New Roman"/>
                <w:bCs/>
                <w:w w:val="105"/>
                <w:sz w:val="27"/>
                <w:szCs w:val="27"/>
                <w:lang w:eastAsia="ru-RU"/>
              </w:rPr>
            </w:pPr>
          </w:p>
        </w:tc>
      </w:tr>
      <w:tr w:rsidR="0066015E" w:rsidRPr="0066015E" w:rsidTr="007D7174">
        <w:tc>
          <w:tcPr>
            <w:tcW w:w="5153" w:type="dxa"/>
            <w:tcBorders>
              <w:top w:val="nil"/>
              <w:left w:val="single" w:sz="4" w:space="0" w:color="auto"/>
              <w:bottom w:val="single" w:sz="4" w:space="0" w:color="auto"/>
            </w:tcBorders>
          </w:tcPr>
          <w:p w:rsidR="0066015E" w:rsidRPr="0066015E" w:rsidRDefault="0066015E" w:rsidP="0066015E">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66015E" w:rsidRPr="0066015E" w:rsidRDefault="0066015E" w:rsidP="0066015E">
            <w:pPr>
              <w:tabs>
                <w:tab w:val="left" w:pos="2195"/>
              </w:tabs>
              <w:rPr>
                <w:rFonts w:ascii="Times New Roman" w:eastAsia="Times New Roman" w:hAnsi="Times New Roman" w:cs="Times New Roman"/>
                <w:bCs/>
                <w:w w:val="105"/>
                <w:sz w:val="18"/>
                <w:szCs w:val="18"/>
                <w:lang w:eastAsia="ru-RU"/>
              </w:rPr>
            </w:pPr>
          </w:p>
        </w:tc>
      </w:tr>
    </w:tbl>
    <w:p w:rsidR="0066015E" w:rsidRPr="0066015E" w:rsidRDefault="0066015E" w:rsidP="0066015E">
      <w:pPr>
        <w:pBdr>
          <w:between w:val="single" w:sz="4" w:space="1" w:color="auto"/>
        </w:pBdr>
        <w:tabs>
          <w:tab w:val="left" w:pos="2195"/>
        </w:tabs>
        <w:spacing w:after="0" w:line="240" w:lineRule="auto"/>
        <w:rPr>
          <w:rFonts w:ascii="Times New Roman" w:eastAsia="Times New Roman" w:hAnsi="Times New Roman" w:cs="Times New Roman"/>
          <w:sz w:val="24"/>
          <w:szCs w:val="24"/>
          <w:lang w:eastAsia="ru-RU"/>
        </w:rPr>
      </w:pPr>
    </w:p>
    <w:p w:rsidR="0066015E" w:rsidRPr="0066015E" w:rsidRDefault="0066015E" w:rsidP="0066015E">
      <w:pPr>
        <w:spacing w:after="0" w:line="360" w:lineRule="auto"/>
        <w:jc w:val="center"/>
      </w:pPr>
    </w:p>
    <w:p w:rsidR="0066015E" w:rsidRPr="0097109E" w:rsidRDefault="00BB73A8" w:rsidP="0066015E">
      <w:pPr>
        <w:widowControl w:val="0"/>
        <w:autoSpaceDE w:val="0"/>
        <w:autoSpaceDN w:val="0"/>
        <w:adjustRightInd w:val="0"/>
        <w:spacing w:after="0" w:line="240" w:lineRule="auto"/>
        <w:jc w:val="right"/>
        <w:rPr>
          <w:rFonts w:ascii="Times New Roman" w:hAnsi="Times New Roman"/>
          <w:sz w:val="24"/>
          <w:szCs w:val="24"/>
        </w:rPr>
      </w:pPr>
      <w:r w:rsidRPr="00BB73A8">
        <w:rPr>
          <w:rFonts w:ascii="Times New Roman" w:hAnsi="Times New Roman" w:cs="Times New Roman"/>
          <w:sz w:val="24"/>
          <w:szCs w:val="24"/>
        </w:rPr>
        <w:br w:type="page"/>
      </w:r>
      <w:r w:rsidR="0066015E" w:rsidRPr="0097109E">
        <w:rPr>
          <w:rFonts w:ascii="Times New Roman" w:hAnsi="Times New Roman"/>
          <w:sz w:val="24"/>
          <w:szCs w:val="24"/>
        </w:rPr>
        <w:lastRenderedPageBreak/>
        <w:t>Приложение 1</w:t>
      </w:r>
    </w:p>
    <w:p w:rsidR="0066015E" w:rsidRPr="0097109E" w:rsidRDefault="0066015E" w:rsidP="006601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6015E" w:rsidRPr="0097109E" w:rsidRDefault="0066015E" w:rsidP="006601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6015E" w:rsidRPr="0097109E" w:rsidRDefault="0066015E" w:rsidP="0066015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6015E" w:rsidRPr="0097109E" w:rsidRDefault="0066015E" w:rsidP="0066015E">
      <w:pPr>
        <w:widowControl w:val="0"/>
        <w:autoSpaceDE w:val="0"/>
        <w:autoSpaceDN w:val="0"/>
        <w:adjustRightInd w:val="0"/>
        <w:spacing w:after="0" w:line="240" w:lineRule="auto"/>
        <w:jc w:val="right"/>
        <w:rPr>
          <w:rFonts w:ascii="Times New Roman" w:hAnsi="Times New Roman"/>
          <w:sz w:val="24"/>
          <w:szCs w:val="24"/>
        </w:rPr>
      </w:pPr>
    </w:p>
    <w:p w:rsidR="0066015E" w:rsidRPr="0097109E" w:rsidRDefault="0066015E" w:rsidP="0066015E">
      <w:pPr>
        <w:widowControl w:val="0"/>
        <w:autoSpaceDE w:val="0"/>
        <w:autoSpaceDN w:val="0"/>
        <w:adjustRightInd w:val="0"/>
        <w:spacing w:after="0" w:line="240" w:lineRule="auto"/>
        <w:rPr>
          <w:rFonts w:ascii="Times New Roman" w:hAnsi="Times New Roman"/>
          <w:sz w:val="24"/>
          <w:szCs w:val="24"/>
        </w:rPr>
      </w:pPr>
    </w:p>
    <w:p w:rsidR="0066015E" w:rsidRPr="0097109E" w:rsidRDefault="0066015E" w:rsidP="006601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6015E" w:rsidRPr="0097109E" w:rsidRDefault="0066015E" w:rsidP="006601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6015E" w:rsidRPr="00B928E9" w:rsidRDefault="0066015E" w:rsidP="0066015E">
      <w:pPr>
        <w:widowControl w:val="0"/>
        <w:numPr>
          <w:ilvl w:val="0"/>
          <w:numId w:val="25"/>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32"/>
        <w:gridCol w:w="2880"/>
        <w:gridCol w:w="1553"/>
        <w:gridCol w:w="1776"/>
      </w:tblGrid>
      <w:tr w:rsidR="0066015E" w:rsidRPr="0097109E" w:rsidTr="007D7174">
        <w:tc>
          <w:tcPr>
            <w:tcW w:w="1554" w:type="dxa"/>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6015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6015E" w:rsidRPr="00B928E9" w:rsidRDefault="0066015E" w:rsidP="007D7174">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6015E" w:rsidRPr="00DC45DC" w:rsidTr="007D7174">
        <w:tc>
          <w:tcPr>
            <w:tcW w:w="1554" w:type="dxa"/>
            <w:tcBorders>
              <w:top w:val="single" w:sz="4" w:space="0" w:color="000000"/>
              <w:left w:val="single" w:sz="4" w:space="0" w:color="000000"/>
              <w:bottom w:val="single" w:sz="4" w:space="0" w:color="000000"/>
              <w:right w:val="single" w:sz="4" w:space="0" w:color="000000"/>
            </w:tcBorders>
            <w:vAlign w:val="center"/>
          </w:tcPr>
          <w:p w:rsidR="0066015E" w:rsidRPr="00DC45DC" w:rsidRDefault="0066015E" w:rsidP="007D717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44.04.02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6015E" w:rsidRPr="0009531E" w:rsidRDefault="0066015E" w:rsidP="007D7174">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Детская практическая психология</w:t>
            </w:r>
            <w:r w:rsidRPr="0009531E">
              <w:rPr>
                <w:rFonts w:ascii="Times New Roman" w:hAnsi="Times New Roman"/>
                <w:sz w:val="20"/>
                <w:szCs w:val="20"/>
              </w:rPr>
              <w:t xml:space="preserve">» </w:t>
            </w:r>
          </w:p>
          <w:p w:rsidR="0066015E" w:rsidRPr="00DC45DC" w:rsidRDefault="0066015E" w:rsidP="007D7174">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6015E" w:rsidRPr="00041340" w:rsidRDefault="0066015E" w:rsidP="007D7174">
            <w:pPr>
              <w:spacing w:after="0" w:line="240" w:lineRule="auto"/>
              <w:ind w:firstLine="708"/>
              <w:outlineLvl w:val="1"/>
              <w:rPr>
                <w:rFonts w:ascii="Times New Roman" w:hAnsi="Times New Roman" w:cs="Times New Roman"/>
                <w:b/>
                <w:sz w:val="20"/>
                <w:szCs w:val="20"/>
              </w:rPr>
            </w:pPr>
            <w:r w:rsidRPr="00041340">
              <w:rPr>
                <w:rFonts w:ascii="Times New Roman" w:hAnsi="Times New Roman" w:cs="Times New Roman"/>
                <w:b/>
                <w:sz w:val="20"/>
                <w:szCs w:val="20"/>
              </w:rPr>
              <w:t>Задание:</w:t>
            </w:r>
          </w:p>
          <w:p w:rsidR="0066015E" w:rsidRPr="00041340" w:rsidRDefault="0066015E" w:rsidP="007D7174">
            <w:pPr>
              <w:spacing w:after="0" w:line="240" w:lineRule="auto"/>
              <w:jc w:val="both"/>
              <w:rPr>
                <w:rFonts w:ascii="Times New Roman" w:hAnsi="Times New Roman" w:cs="Times New Roman"/>
                <w:color w:val="FF0000"/>
                <w:sz w:val="20"/>
                <w:szCs w:val="20"/>
              </w:rPr>
            </w:pPr>
            <w:r w:rsidRPr="00041340">
              <w:rPr>
                <w:rStyle w:val="aa"/>
                <w:rFonts w:ascii="Times New Roman" w:hAnsi="Times New Roman" w:cs="Times New Roman"/>
                <w:noProof/>
                <w:color w:val="auto"/>
                <w:sz w:val="20"/>
                <w:szCs w:val="20"/>
                <w:u w:val="none"/>
              </w:rPr>
              <w:t>1. Изучить</w:t>
            </w:r>
            <w:r w:rsidRPr="00041340">
              <w:rPr>
                <w:rFonts w:ascii="Times New Roman" w:hAnsi="Times New Roman" w:cs="Times New Roman"/>
                <w:sz w:val="20"/>
                <w:szCs w:val="20"/>
              </w:rPr>
              <w:t xml:space="preserve"> основные направления работы организации (</w:t>
            </w:r>
            <w:r w:rsidRPr="00041340">
              <w:rPr>
                <w:rFonts w:ascii="Times New Roman" w:hAnsi="Times New Roman" w:cs="Times New Roman"/>
                <w:i/>
                <w:sz w:val="20"/>
                <w:szCs w:val="20"/>
              </w:rPr>
              <w:t>наименование профильной организации практики</w:t>
            </w:r>
            <w:r w:rsidRPr="00041340">
              <w:rPr>
                <w:rFonts w:ascii="Times New Roman" w:hAnsi="Times New Roman" w:cs="Times New Roman"/>
                <w:sz w:val="20"/>
                <w:szCs w:val="20"/>
              </w:rPr>
              <w:t xml:space="preserve">) </w:t>
            </w:r>
          </w:p>
          <w:p w:rsidR="0066015E" w:rsidRPr="00041340" w:rsidRDefault="0066015E" w:rsidP="007D7174">
            <w:pPr>
              <w:spacing w:after="0" w:line="240" w:lineRule="auto"/>
              <w:jc w:val="both"/>
              <w:rPr>
                <w:rFonts w:ascii="Times New Roman" w:hAnsi="Times New Roman" w:cs="Times New Roman"/>
                <w:color w:val="FF0000"/>
                <w:sz w:val="20"/>
                <w:szCs w:val="20"/>
              </w:rPr>
            </w:pPr>
            <w:r w:rsidRPr="00041340">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041340">
              <w:rPr>
                <w:rFonts w:ascii="Times New Roman" w:hAnsi="Times New Roman" w:cs="Times New Roman"/>
                <w:i/>
                <w:sz w:val="20"/>
                <w:szCs w:val="20"/>
              </w:rPr>
              <w:t>наименование профильной организации практики практики</w:t>
            </w:r>
            <w:r w:rsidRPr="00041340">
              <w:rPr>
                <w:rFonts w:ascii="Times New Roman" w:hAnsi="Times New Roman" w:cs="Times New Roman"/>
                <w:sz w:val="20"/>
                <w:szCs w:val="20"/>
              </w:rPr>
              <w:t xml:space="preserve">) </w:t>
            </w:r>
          </w:p>
          <w:p w:rsidR="0066015E" w:rsidRPr="00041340" w:rsidRDefault="0066015E" w:rsidP="007D7174">
            <w:pPr>
              <w:spacing w:after="0" w:line="240" w:lineRule="auto"/>
              <w:ind w:firstLine="708"/>
              <w:jc w:val="both"/>
              <w:rPr>
                <w:rFonts w:ascii="Times New Roman" w:hAnsi="Times New Roman" w:cs="Times New Roman"/>
                <w:b/>
                <w:sz w:val="20"/>
                <w:szCs w:val="20"/>
              </w:rPr>
            </w:pPr>
            <w:r w:rsidRPr="00041340">
              <w:rPr>
                <w:rFonts w:ascii="Times New Roman" w:hAnsi="Times New Roman" w:cs="Times New Roman"/>
                <w:b/>
                <w:sz w:val="20"/>
                <w:szCs w:val="20"/>
              </w:rPr>
              <w:t>Индивидуальное задание:</w:t>
            </w:r>
          </w:p>
          <w:p w:rsidR="0066015E" w:rsidRPr="00041340" w:rsidRDefault="0066015E"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66015E" w:rsidRPr="00041340" w:rsidRDefault="0066015E"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2.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66015E" w:rsidRPr="00041340" w:rsidRDefault="0066015E" w:rsidP="007D7174">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3. Изучить  теоретические и практические аспекты в сфере детской практической психологии  в целях выявления особенностей современного  состояния науки и определения актуальных научных проблем в этой области (</w:t>
            </w:r>
            <w:hyperlink r:id="rId28" w:history="1">
              <w:r w:rsidR="006865E9">
                <w:rPr>
                  <w:rStyle w:val="aa"/>
                  <w:rFonts w:ascii="Times New Roman" w:hAnsi="Times New Roman" w:cs="Times New Roman"/>
                  <w:sz w:val="20"/>
                  <w:szCs w:val="20"/>
                </w:rPr>
                <w:t>http://www.dslib.net/).</w:t>
              </w:r>
            </w:hyperlink>
            <w:r w:rsidRPr="00041340">
              <w:rPr>
                <w:rFonts w:ascii="Times New Roman" w:hAnsi="Times New Roman" w:cs="Times New Roman"/>
                <w:sz w:val="20"/>
                <w:szCs w:val="20"/>
              </w:rPr>
              <w:t xml:space="preserve"> </w:t>
            </w:r>
          </w:p>
          <w:p w:rsidR="0066015E" w:rsidRPr="00DC45DC" w:rsidRDefault="0066015E" w:rsidP="007D7174">
            <w:pPr>
              <w:autoSpaceDE w:val="0"/>
              <w:autoSpaceDN w:val="0"/>
              <w:adjustRightInd w:val="0"/>
              <w:spacing w:after="0" w:line="240" w:lineRule="auto"/>
              <w:ind w:firstLine="709"/>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6015E" w:rsidRPr="00B928E9" w:rsidRDefault="0066015E"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6015E" w:rsidRPr="00B928E9" w:rsidRDefault="0066015E" w:rsidP="007D7174">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6015E" w:rsidRPr="00DC45DC" w:rsidRDefault="0066015E" w:rsidP="0066015E">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6015E" w:rsidRPr="0097109E" w:rsidRDefault="0066015E" w:rsidP="0066015E">
      <w:pPr>
        <w:widowControl w:val="0"/>
        <w:autoSpaceDE w:val="0"/>
        <w:autoSpaceDN w:val="0"/>
        <w:adjustRightInd w:val="0"/>
        <w:spacing w:after="0" w:line="240" w:lineRule="auto"/>
        <w:ind w:firstLine="4536"/>
        <w:rPr>
          <w:rFonts w:ascii="Times New Roman" w:hAnsi="Times New Roman"/>
          <w:sz w:val="24"/>
          <w:szCs w:val="24"/>
        </w:rPr>
      </w:pPr>
    </w:p>
    <w:p w:rsidR="0066015E" w:rsidRPr="0097109E" w:rsidRDefault="0066015E" w:rsidP="0066015E">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6015E" w:rsidRPr="0097109E" w:rsidRDefault="0066015E" w:rsidP="0066015E">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6015E" w:rsidRPr="0097109E" w:rsidRDefault="0066015E" w:rsidP="0066015E">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6015E" w:rsidRPr="0097109E" w:rsidRDefault="0066015E" w:rsidP="0066015E">
      <w:pPr>
        <w:widowControl w:val="0"/>
        <w:autoSpaceDE w:val="0"/>
        <w:autoSpaceDN w:val="0"/>
        <w:adjustRightInd w:val="0"/>
        <w:spacing w:after="0" w:line="240" w:lineRule="auto"/>
        <w:rPr>
          <w:rFonts w:ascii="Times New Roman" w:hAnsi="Times New Roman"/>
          <w:sz w:val="24"/>
          <w:szCs w:val="24"/>
        </w:rPr>
      </w:pPr>
    </w:p>
    <w:p w:rsidR="0066015E" w:rsidRPr="0097109E" w:rsidRDefault="0066015E" w:rsidP="0066015E">
      <w:pPr>
        <w:widowControl w:val="0"/>
        <w:autoSpaceDE w:val="0"/>
        <w:autoSpaceDN w:val="0"/>
        <w:adjustRightInd w:val="0"/>
        <w:spacing w:after="0" w:line="240" w:lineRule="auto"/>
        <w:rPr>
          <w:rFonts w:ascii="Times New Roman" w:hAnsi="Times New Roman"/>
          <w:sz w:val="24"/>
          <w:szCs w:val="24"/>
        </w:rPr>
      </w:pPr>
    </w:p>
    <w:p w:rsidR="0066015E" w:rsidRPr="0097109E" w:rsidRDefault="0066015E" w:rsidP="0066015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6015E" w:rsidRPr="0097109E" w:rsidRDefault="0066015E" w:rsidP="0066015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021"/>
        <w:gridCol w:w="2157"/>
        <w:gridCol w:w="2561"/>
      </w:tblGrid>
      <w:tr w:rsidR="0066015E"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6015E" w:rsidRPr="0097109E" w:rsidTr="007D7174">
        <w:tc>
          <w:tcPr>
            <w:tcW w:w="1479" w:type="pct"/>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6015E" w:rsidRPr="00B928E9" w:rsidRDefault="0066015E" w:rsidP="007D7174">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6015E" w:rsidRPr="0097109E" w:rsidRDefault="0066015E" w:rsidP="007D7174">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66015E" w:rsidRPr="00B928E9" w:rsidRDefault="0066015E" w:rsidP="007D7174">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6015E" w:rsidRPr="00B928E9" w:rsidRDefault="006865E9" w:rsidP="007D7174">
            <w:pPr>
              <w:widowControl w:val="0"/>
              <w:autoSpaceDE w:val="0"/>
              <w:autoSpaceDN w:val="0"/>
              <w:adjustRightInd w:val="0"/>
              <w:spacing w:after="0" w:line="240" w:lineRule="auto"/>
              <w:jc w:val="center"/>
              <w:rPr>
                <w:rFonts w:ascii="Times New Roman" w:hAnsi="Times New Roman"/>
                <w:color w:val="FF0000"/>
                <w:sz w:val="20"/>
                <w:szCs w:val="20"/>
              </w:rPr>
            </w:pPr>
            <w:hyperlink r:id="rId29" w:history="1"/>
            <w:r w:rsidR="0066015E" w:rsidRPr="0097109E">
              <w:rPr>
                <w:rFonts w:ascii="Times New Roman" w:hAnsi="Times New Roman"/>
                <w:sz w:val="20"/>
                <w:szCs w:val="20"/>
              </w:rPr>
              <w:t xml:space="preserve"> </w:t>
            </w:r>
            <w:r w:rsidR="0066015E" w:rsidRPr="00B928E9">
              <w:rPr>
                <w:rFonts w:ascii="Times New Roman" w:hAnsi="Times New Roman"/>
                <w:color w:val="FF0000"/>
                <w:sz w:val="20"/>
                <w:szCs w:val="20"/>
              </w:rPr>
              <w:t xml:space="preserve">644099, </w:t>
            </w:r>
            <w:r w:rsidR="0066015E" w:rsidRPr="00B928E9">
              <w:rPr>
                <w:rFonts w:ascii="Times New Roman" w:hAnsi="Times New Roman"/>
                <w:bCs/>
                <w:color w:val="FF0000"/>
                <w:sz w:val="20"/>
                <w:szCs w:val="20"/>
              </w:rPr>
              <w:t>Омская</w:t>
            </w:r>
            <w:r w:rsidR="0066015E" w:rsidRPr="00B928E9">
              <w:rPr>
                <w:rFonts w:ascii="Times New Roman" w:hAnsi="Times New Roman"/>
                <w:color w:val="FF0000"/>
                <w:sz w:val="20"/>
                <w:szCs w:val="20"/>
              </w:rPr>
              <w:t xml:space="preserve"> обл., г </w:t>
            </w:r>
            <w:r w:rsidR="0066015E" w:rsidRPr="00B928E9">
              <w:rPr>
                <w:rFonts w:ascii="Times New Roman" w:hAnsi="Times New Roman"/>
                <w:bCs/>
                <w:color w:val="FF0000"/>
                <w:sz w:val="20"/>
                <w:szCs w:val="20"/>
              </w:rPr>
              <w:t>Омск</w:t>
            </w:r>
            <w:r w:rsidR="0066015E"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66015E" w:rsidRPr="0097109E" w:rsidRDefault="0066015E" w:rsidP="007D7174">
            <w:pPr>
              <w:widowControl w:val="0"/>
              <w:autoSpaceDE w:val="0"/>
              <w:autoSpaceDN w:val="0"/>
              <w:adjustRightInd w:val="0"/>
              <w:spacing w:after="0" w:line="240" w:lineRule="auto"/>
              <w:jc w:val="center"/>
              <w:rPr>
                <w:rFonts w:ascii="Times New Roman" w:hAnsi="Times New Roman"/>
                <w:sz w:val="20"/>
                <w:szCs w:val="20"/>
              </w:rPr>
            </w:pPr>
          </w:p>
          <w:p w:rsidR="0066015E" w:rsidRPr="0097109E" w:rsidRDefault="0066015E" w:rsidP="007D7174">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6015E" w:rsidRPr="0097109E" w:rsidRDefault="0066015E" w:rsidP="007D7174">
            <w:pPr>
              <w:widowControl w:val="0"/>
              <w:autoSpaceDE w:val="0"/>
              <w:autoSpaceDN w:val="0"/>
              <w:adjustRightInd w:val="0"/>
              <w:spacing w:after="0" w:line="240" w:lineRule="auto"/>
              <w:rPr>
                <w:rFonts w:ascii="Times New Roman" w:hAnsi="Times New Roman"/>
                <w:color w:val="FF0000"/>
                <w:sz w:val="20"/>
                <w:szCs w:val="20"/>
              </w:rPr>
            </w:pPr>
          </w:p>
          <w:p w:rsidR="0066015E" w:rsidRPr="0097109E" w:rsidRDefault="0066015E" w:rsidP="007D7174">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66015E" w:rsidRDefault="0066015E" w:rsidP="0066015E">
      <w:pPr>
        <w:spacing w:after="0" w:line="240" w:lineRule="auto"/>
        <w:jc w:val="right"/>
        <w:rPr>
          <w:rFonts w:ascii="Times New Roman" w:hAnsi="Times New Roman"/>
          <w:sz w:val="24"/>
          <w:szCs w:val="24"/>
        </w:rPr>
      </w:pPr>
    </w:p>
    <w:p w:rsidR="0066015E" w:rsidRDefault="0066015E" w:rsidP="0066015E">
      <w:pPr>
        <w:spacing w:after="0" w:line="240" w:lineRule="auto"/>
        <w:rPr>
          <w:rFonts w:ascii="Times New Roman" w:hAnsi="Times New Roman"/>
          <w:sz w:val="24"/>
          <w:szCs w:val="24"/>
        </w:rPr>
      </w:pPr>
    </w:p>
    <w:p w:rsidR="0066015E" w:rsidRDefault="0066015E" w:rsidP="0066015E">
      <w:pPr>
        <w:spacing w:after="0" w:line="240" w:lineRule="auto"/>
        <w:rPr>
          <w:rFonts w:ascii="Times New Roman" w:hAnsi="Times New Roman"/>
          <w:sz w:val="24"/>
          <w:szCs w:val="24"/>
        </w:rPr>
      </w:pPr>
    </w:p>
    <w:p w:rsidR="00BB73A8" w:rsidRDefault="00BB73A8"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Default="0066015E" w:rsidP="00BB73A8">
      <w:pPr>
        <w:spacing w:after="0" w:line="240" w:lineRule="auto"/>
        <w:ind w:firstLine="709"/>
        <w:rPr>
          <w:rFonts w:ascii="Times New Roman" w:hAnsi="Times New Roman" w:cs="Times New Roman"/>
          <w:sz w:val="24"/>
          <w:szCs w:val="24"/>
        </w:rPr>
      </w:pPr>
    </w:p>
    <w:p w:rsidR="0066015E" w:rsidRPr="00BB73A8" w:rsidRDefault="0066015E" w:rsidP="00BB73A8">
      <w:pPr>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475629" w:rsidRDefault="0066015E" w:rsidP="00BB73A8">
      <w:pPr>
        <w:pStyle w:val="Default"/>
        <w:jc w:val="center"/>
        <w:rPr>
          <w:color w:val="auto"/>
        </w:rPr>
      </w:pPr>
      <w:r w:rsidRPr="00302A30">
        <w:rPr>
          <w:sz w:val="28"/>
          <w:szCs w:val="28"/>
        </w:rPr>
        <w:t>СОВМЕСТНЫЙ  РАБОЧИЙ ГРАФИК (ПЛАН) П</w:t>
      </w:r>
      <w:r>
        <w:rPr>
          <w:sz w:val="28"/>
          <w:szCs w:val="28"/>
        </w:rPr>
        <w:t>РОГРАММЫ ПРАКТИЧЕСКОЙ ПОДГОТОВКИ (УЧЕБНАЯ ПРАКТИКА)</w:t>
      </w:r>
      <w:r w:rsidR="00BB73A8"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836DFD">
        <w:rPr>
          <w:rFonts w:ascii="Times New Roman" w:eastAsia="Times New Roman" w:hAnsi="Times New Roman" w:cs="Times New Roman"/>
          <w:sz w:val="24"/>
          <w:szCs w:val="24"/>
        </w:rPr>
        <w:t>технологическая</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01613F" w:rsidRPr="00475629" w:rsidRDefault="0001613F" w:rsidP="00BB73A8">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C75272" w:rsidP="00C75272">
            <w:pPr>
              <w:spacing w:after="0" w:line="240" w:lineRule="auto"/>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Изучить</w:t>
            </w:r>
            <w:r w:rsidRPr="00BB73A8">
              <w:rPr>
                <w:rFonts w:ascii="Times New Roman" w:hAnsi="Times New Roman" w:cs="Times New Roman"/>
                <w:sz w:val="24"/>
                <w:szCs w:val="24"/>
              </w:rPr>
              <w:t xml:space="preserve"> основны</w:t>
            </w:r>
            <w:r>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01613F" w:rsidRDefault="0001613F" w:rsidP="0001613F">
            <w:pPr>
              <w:autoSpaceDE w:val="0"/>
              <w:autoSpaceDN w:val="0"/>
              <w:adjustRightInd w:val="0"/>
              <w:spacing w:after="0" w:line="240" w:lineRule="auto"/>
              <w:jc w:val="both"/>
              <w:rPr>
                <w:rStyle w:val="aa"/>
                <w:rFonts w:ascii="Times New Roman" w:hAnsi="Times New Roman" w:cs="Times New Roman"/>
                <w:color w:val="auto"/>
                <w:sz w:val="24"/>
                <w:szCs w:val="24"/>
                <w:u w:val="none"/>
              </w:rPr>
            </w:pPr>
            <w:r w:rsidRPr="0001613F">
              <w:rPr>
                <w:rFonts w:ascii="Times New Roman" w:hAnsi="Times New Roman" w:cs="Times New Roman"/>
                <w:sz w:val="24"/>
                <w:szCs w:val="24"/>
              </w:rPr>
              <w:t>Охарактеризовать каждое направление деятельности психолога в рамках психолого-педагогического сопровождения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01613F" w:rsidRDefault="0001613F" w:rsidP="00C75272">
            <w:pPr>
              <w:autoSpaceDE w:val="0"/>
              <w:autoSpaceDN w:val="0"/>
              <w:adjustRightInd w:val="0"/>
              <w:spacing w:after="0" w:line="240" w:lineRule="auto"/>
              <w:jc w:val="both"/>
              <w:rPr>
                <w:rFonts w:ascii="Times New Roman" w:hAnsi="Times New Roman" w:cs="Times New Roman"/>
                <w:b/>
                <w:i/>
                <w:sz w:val="24"/>
                <w:szCs w:val="24"/>
              </w:rPr>
            </w:pPr>
            <w:r w:rsidRPr="0001613F">
              <w:rPr>
                <w:rFonts w:ascii="Times New Roman" w:hAnsi="Times New Roman" w:cs="Times New Roman"/>
                <w:sz w:val="24"/>
                <w:szCs w:val="24"/>
              </w:rPr>
              <w:t xml:space="preserve">Составить план работы психолога на учебный год </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01613F" w:rsidP="00C75272">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Провести мероприятие в рамках любого направления. Конспект и самоанализ мероприятия отразить в отчете по практике.  </w:t>
            </w:r>
          </w:p>
        </w:tc>
      </w:tr>
      <w:tr w:rsidR="00C75272" w:rsidRPr="00BB73A8" w:rsidTr="00BB73A8">
        <w:tc>
          <w:tcPr>
            <w:tcW w:w="817" w:type="dxa"/>
          </w:tcPr>
          <w:p w:rsidR="00C75272" w:rsidRPr="00BB73A8"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C75272" w:rsidRPr="00BB73A8" w:rsidRDefault="00C75272" w:rsidP="00BB73A8">
            <w:pPr>
              <w:spacing w:after="0" w:line="240" w:lineRule="auto"/>
              <w:jc w:val="center"/>
              <w:rPr>
                <w:rFonts w:ascii="Times New Roman" w:hAnsi="Times New Roman" w:cs="Times New Roman"/>
                <w:sz w:val="24"/>
                <w:szCs w:val="24"/>
              </w:rPr>
            </w:pPr>
          </w:p>
        </w:tc>
        <w:tc>
          <w:tcPr>
            <w:tcW w:w="6628" w:type="dxa"/>
          </w:tcPr>
          <w:p w:rsidR="00C75272" w:rsidRPr="000F1009" w:rsidRDefault="0001613F" w:rsidP="00C75272">
            <w:p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 xml:space="preserve">Провести диагностику межличностных отношений в детском коллективе. Материалы диагностики обработать, приложить протокол обследования и выводы. </w:t>
            </w:r>
          </w:p>
        </w:tc>
      </w:tr>
      <w:tr w:rsidR="00BB73A8" w:rsidRPr="00BB73A8" w:rsidTr="00BB73A8">
        <w:tc>
          <w:tcPr>
            <w:tcW w:w="817" w:type="dxa"/>
          </w:tcPr>
          <w:p w:rsidR="00BB73A8" w:rsidRPr="00E966F3"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C75272">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w:t>
            </w:r>
            <w:r w:rsidR="00C75272">
              <w:rPr>
                <w:rFonts w:ascii="Times New Roman" w:hAnsi="Times New Roman" w:cs="Times New Roman"/>
                <w:sz w:val="24"/>
                <w:szCs w:val="24"/>
              </w:rPr>
              <w:t xml:space="preserve">ить </w:t>
            </w:r>
            <w:r w:rsidRPr="00BB73A8">
              <w:rPr>
                <w:rFonts w:ascii="Times New Roman" w:hAnsi="Times New Roman" w:cs="Times New Roman"/>
                <w:sz w:val="24"/>
                <w:szCs w:val="24"/>
              </w:rPr>
              <w:t xml:space="preserve">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lastRenderedPageBreak/>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учебной практики</w:t>
      </w:r>
      <w:r w:rsidR="00BB73A8" w:rsidRPr="00BB73A8">
        <w:rPr>
          <w:rFonts w:ascii="Times New Roman" w:eastAsia="Times New Roman" w:hAnsi="Times New Roman" w:cs="Times New Roman"/>
          <w:sz w:val="24"/>
          <w:szCs w:val="24"/>
        </w:rPr>
        <w:t xml:space="preserve"> (</w:t>
      </w:r>
      <w:r w:rsidR="00836DFD">
        <w:rPr>
          <w:rFonts w:ascii="Times New Roman" w:eastAsia="Times New Roman" w:hAnsi="Times New Roman" w:cs="Times New Roman"/>
          <w:sz w:val="24"/>
          <w:szCs w:val="24"/>
        </w:rPr>
        <w:t>технологическ</w:t>
      </w:r>
      <w:r w:rsidR="0001613F">
        <w:rPr>
          <w:rFonts w:ascii="Times New Roman" w:eastAsia="Times New Roman" w:hAnsi="Times New Roman" w:cs="Times New Roman"/>
          <w:sz w:val="24"/>
          <w:szCs w:val="24"/>
        </w:rPr>
        <w:t>ой</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01613F">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и </w:t>
      </w:r>
      <w:r w:rsidR="0001613F">
        <w:rPr>
          <w:rFonts w:ascii="Times New Roman" w:eastAsia="Times New Roman" w:hAnsi="Times New Roman" w:cs="Times New Roman"/>
          <w:sz w:val="24"/>
          <w:szCs w:val="24"/>
        </w:rPr>
        <w:t>р</w:t>
      </w:r>
      <w:r w:rsidRPr="00BB73A8">
        <w:rPr>
          <w:rFonts w:ascii="Times New Roman" w:eastAsia="Times New Roman" w:hAnsi="Times New Roman" w:cs="Times New Roman"/>
          <w:sz w:val="24"/>
          <w:szCs w:val="24"/>
        </w:rPr>
        <w:t>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Default="00BB73A8" w:rsidP="00BB73A8">
      <w:pPr>
        <w:pStyle w:val="31"/>
        <w:widowControl/>
        <w:shd w:val="clear" w:color="auto" w:fill="auto"/>
        <w:spacing w:after="0" w:line="384" w:lineRule="exact"/>
        <w:ind w:right="20"/>
        <w:jc w:val="left"/>
        <w:rPr>
          <w:color w:val="FF0000"/>
          <w:sz w:val="20"/>
          <w:szCs w:val="20"/>
        </w:rPr>
      </w:pPr>
      <w:r w:rsidRPr="00BB73A8">
        <w:rPr>
          <w:color w:val="auto"/>
        </w:rPr>
        <w:t>*</w:t>
      </w:r>
      <w:r w:rsidRPr="00475629">
        <w:rPr>
          <w:color w:val="FF0000"/>
          <w:sz w:val="20"/>
          <w:szCs w:val="20"/>
        </w:rPr>
        <w:t>пояснения красным удалить</w:t>
      </w:r>
    </w:p>
    <w:p w:rsidR="0001613F" w:rsidRDefault="0001613F" w:rsidP="00BB73A8">
      <w:pPr>
        <w:pStyle w:val="31"/>
        <w:widowControl/>
        <w:shd w:val="clear" w:color="auto" w:fill="auto"/>
        <w:spacing w:after="0" w:line="384" w:lineRule="exact"/>
        <w:ind w:right="20"/>
        <w:jc w:val="left"/>
        <w:rPr>
          <w:color w:val="FF0000"/>
          <w:sz w:val="20"/>
          <w:szCs w:val="20"/>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sectPr w:rsidR="0001613F" w:rsidSect="001476AB">
          <w:footerReference w:type="default" r:id="rId30"/>
          <w:pgSz w:w="11906" w:h="16838"/>
          <w:pgMar w:top="1134" w:right="850" w:bottom="1134" w:left="1701" w:header="708" w:footer="708" w:gutter="0"/>
          <w:cols w:space="708"/>
          <w:titlePg/>
          <w:docGrid w:linePitch="360"/>
        </w:sect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2"/>
        <w:gridCol w:w="503"/>
        <w:gridCol w:w="3562"/>
        <w:gridCol w:w="850"/>
        <w:gridCol w:w="3260"/>
        <w:gridCol w:w="2410"/>
        <w:gridCol w:w="1557"/>
        <w:gridCol w:w="1705"/>
        <w:gridCol w:w="234"/>
      </w:tblGrid>
      <w:tr w:rsidR="00310F49" w:rsidRPr="007A23DF" w:rsidTr="00310F49">
        <w:trPr>
          <w:gridAfter w:val="1"/>
          <w:wAfter w:w="79" w:type="pct"/>
          <w:cantSplit/>
          <w:trHeight w:val="889"/>
        </w:trPr>
        <w:tc>
          <w:tcPr>
            <w:tcW w:w="244" w:type="pct"/>
            <w:gridSpan w:val="2"/>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Виды деят-ти</w:t>
            </w:r>
          </w:p>
        </w:tc>
        <w:tc>
          <w:tcPr>
            <w:tcW w:w="170"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 п/п</w:t>
            </w:r>
          </w:p>
        </w:tc>
        <w:tc>
          <w:tcPr>
            <w:tcW w:w="1490" w:type="pct"/>
            <w:gridSpan w:val="2"/>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Наименование</w:t>
            </w:r>
          </w:p>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работы</w:t>
            </w:r>
          </w:p>
        </w:tc>
        <w:tc>
          <w:tcPr>
            <w:tcW w:w="1101"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Цель деятельности</w:t>
            </w:r>
          </w:p>
        </w:tc>
        <w:tc>
          <w:tcPr>
            <w:tcW w:w="814"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Форма проведения</w:t>
            </w:r>
          </w:p>
        </w:tc>
        <w:tc>
          <w:tcPr>
            <w:tcW w:w="526"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Сроки</w:t>
            </w:r>
          </w:p>
        </w:tc>
        <w:tc>
          <w:tcPr>
            <w:tcW w:w="576" w:type="pct"/>
            <w:tcBorders>
              <w:bottom w:val="single" w:sz="4" w:space="0" w:color="auto"/>
            </w:tcBorders>
            <w:shd w:val="clear" w:color="auto" w:fill="auto"/>
            <w:vAlign w:val="center"/>
          </w:tcPr>
          <w:p w:rsidR="0001613F" w:rsidRPr="007A23DF" w:rsidRDefault="0001613F" w:rsidP="0001613F">
            <w:pPr>
              <w:ind w:right="113"/>
              <w:jc w:val="center"/>
              <w:rPr>
                <w:rFonts w:ascii="Times New Roman" w:hAnsi="Times New Roman" w:cs="Times New Roman"/>
                <w:b/>
                <w:sz w:val="20"/>
                <w:szCs w:val="20"/>
              </w:rPr>
            </w:pPr>
            <w:r w:rsidRPr="007A23DF">
              <w:rPr>
                <w:rFonts w:ascii="Times New Roman" w:hAnsi="Times New Roman" w:cs="Times New Roman"/>
                <w:b/>
                <w:sz w:val="20"/>
                <w:szCs w:val="20"/>
              </w:rPr>
              <w:t>Отметка о выполнении</w:t>
            </w:r>
          </w:p>
        </w:tc>
      </w:tr>
      <w:tr w:rsidR="0001613F" w:rsidRPr="007A23DF" w:rsidTr="00310F49">
        <w:trPr>
          <w:gridAfter w:val="1"/>
          <w:wAfter w:w="79" w:type="pct"/>
          <w:trHeight w:val="571"/>
        </w:trPr>
        <w:tc>
          <w:tcPr>
            <w:tcW w:w="244" w:type="pct"/>
            <w:gridSpan w:val="2"/>
            <w:vMerge w:val="restart"/>
            <w:shd w:val="clear" w:color="auto" w:fill="auto"/>
            <w:textDirection w:val="btLr"/>
            <w:vAlign w:val="center"/>
          </w:tcPr>
          <w:p w:rsidR="0001613F" w:rsidRPr="007A23DF" w:rsidRDefault="0001613F" w:rsidP="0001613F">
            <w:pPr>
              <w:ind w:left="113" w:right="113"/>
              <w:rPr>
                <w:rFonts w:ascii="Times New Roman" w:hAnsi="Times New Roman" w:cs="Times New Roman"/>
                <w:b/>
                <w:sz w:val="20"/>
                <w:szCs w:val="20"/>
              </w:rPr>
            </w:pPr>
            <w:r w:rsidRPr="007A23DF">
              <w:rPr>
                <w:rFonts w:ascii="Times New Roman" w:hAnsi="Times New Roman" w:cs="Times New Roman"/>
                <w:b/>
                <w:sz w:val="20"/>
                <w:szCs w:val="20"/>
              </w:rPr>
              <w:t xml:space="preserve">                         ПСИХОДИАГНОСТИКА         </w:t>
            </w:r>
          </w:p>
        </w:tc>
        <w:tc>
          <w:tcPr>
            <w:tcW w:w="4677" w:type="pct"/>
            <w:gridSpan w:val="7"/>
            <w:shd w:val="clear" w:color="auto" w:fill="8DB3E2"/>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 xml:space="preserve">Учащиеся </w:t>
            </w:r>
          </w:p>
        </w:tc>
      </w:tr>
      <w:tr w:rsidR="00310F49" w:rsidRPr="007A23DF" w:rsidTr="00310F49">
        <w:trPr>
          <w:gridAfter w:val="1"/>
          <w:wAfter w:w="79" w:type="pct"/>
          <w:trHeight w:val="364"/>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1</w:t>
            </w:r>
          </w:p>
        </w:tc>
        <w:tc>
          <w:tcPr>
            <w:tcW w:w="1490" w:type="pct"/>
            <w:gridSpan w:val="2"/>
            <w:tcBorders>
              <w:bottom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готовности к школьному обучению (1 кл). Изучение уровня адаптации учащихся 1 класса и вновь прибывших учащихся.</w:t>
            </w:r>
          </w:p>
        </w:tc>
        <w:tc>
          <w:tcPr>
            <w:tcW w:w="1101" w:type="pct"/>
            <w:tcBorders>
              <w:bottom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уровень адаптации учащихся ( комплекс методик Керна - Йирасека )</w:t>
            </w:r>
          </w:p>
        </w:tc>
        <w:tc>
          <w:tcPr>
            <w:tcW w:w="814"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 индивидуальная беседа, наблюдение.</w:t>
            </w:r>
          </w:p>
        </w:tc>
        <w:tc>
          <w:tcPr>
            <w:tcW w:w="526"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Сентябрь </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Май</w:t>
            </w:r>
          </w:p>
        </w:tc>
        <w:tc>
          <w:tcPr>
            <w:tcW w:w="576" w:type="pct"/>
            <w:tcBorders>
              <w:bottom w:val="single" w:sz="4" w:space="0" w:color="auto"/>
            </w:tcBorders>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383"/>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2</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Проведение тестирования по выявлению детей склонных к бродяжничеству.</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детей склонных к самовольным уходам и бродяжничеству.</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Сентябрь</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Октябрь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88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3</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Углубленная диагностика дезадаптированных учащихся</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уровень развития дезадаптированных учащихся.</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Ноябрь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46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4</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по профориентации учащихся 8-9классов</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профессиональных интересов и склонностей учащихся, помощь в выборе профессии. Анкета «Выбор».</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и 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Октябрь</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Апрель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58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5</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Определение уровня школьной тревожности (1, 5 «А», 5 «Б» кл.)</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Тест Филиппса, методика «Наш класс».</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Ноябрь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92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6</w:t>
            </w:r>
          </w:p>
          <w:p w:rsidR="0001613F" w:rsidRPr="007A23DF" w:rsidRDefault="0001613F" w:rsidP="0001613F">
            <w:pPr>
              <w:jc w:val="center"/>
              <w:rPr>
                <w:rFonts w:ascii="Times New Roman" w:hAnsi="Times New Roman" w:cs="Times New Roman"/>
                <w:sz w:val="20"/>
                <w:szCs w:val="20"/>
              </w:rPr>
            </w:pP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Мониторинг эмоционально-волевой сферы учащихся.</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личности каждого воспитанника и выявление причин неадекватного поведения.</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 наблюдение.</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Декабрь</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Февраль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1860"/>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7</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учащихся по запросу родителей, учителей, администрации школы.</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особенности учащихся, которые вызывают опасение у взрослых. Анкетирование, тестирование.</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Height w:val="254"/>
        </w:trPr>
        <w:tc>
          <w:tcPr>
            <w:tcW w:w="244" w:type="pct"/>
            <w:gridSpan w:val="2"/>
            <w:vMerge w:val="restart"/>
            <w:tcBorders>
              <w:top w:val="nil"/>
            </w:tcBorders>
            <w:shd w:val="clear" w:color="auto" w:fill="auto"/>
          </w:tcPr>
          <w:p w:rsidR="0001613F" w:rsidRPr="007A23DF" w:rsidRDefault="0001613F" w:rsidP="0001613F">
            <w:pPr>
              <w:jc w:val="center"/>
              <w:rPr>
                <w:rFonts w:ascii="Times New Roman" w:hAnsi="Times New Roman" w:cs="Times New Roman"/>
                <w:b/>
                <w:sz w:val="20"/>
                <w:szCs w:val="20"/>
              </w:rPr>
            </w:pPr>
          </w:p>
        </w:tc>
        <w:tc>
          <w:tcPr>
            <w:tcW w:w="170" w:type="pct"/>
            <w:vMerge w:val="restart"/>
            <w:shd w:val="clear" w:color="auto" w:fill="auto"/>
          </w:tcPr>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1</w:t>
            </w:r>
          </w:p>
        </w:tc>
        <w:tc>
          <w:tcPr>
            <w:tcW w:w="4507" w:type="pct"/>
            <w:gridSpan w:val="6"/>
            <w:shd w:val="clear" w:color="auto" w:fill="8DB3E2"/>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Учащиеся  «группы риска»</w:t>
            </w:r>
          </w:p>
        </w:tc>
      </w:tr>
      <w:tr w:rsidR="00310F49" w:rsidRPr="007A23DF" w:rsidTr="00310F49">
        <w:trPr>
          <w:gridAfter w:val="1"/>
          <w:wAfter w:w="79" w:type="pct"/>
          <w:trHeight w:val="690"/>
        </w:trPr>
        <w:tc>
          <w:tcPr>
            <w:tcW w:w="244" w:type="pct"/>
            <w:gridSpan w:val="2"/>
            <w:vMerge/>
            <w:tcBorders>
              <w:top w:val="nil"/>
            </w:tcBorders>
            <w:shd w:val="clear" w:color="auto" w:fill="auto"/>
          </w:tcPr>
          <w:p w:rsidR="0001613F" w:rsidRPr="007A23DF" w:rsidRDefault="0001613F" w:rsidP="0001613F">
            <w:pPr>
              <w:rPr>
                <w:rFonts w:ascii="Times New Roman" w:hAnsi="Times New Roman" w:cs="Times New Roman"/>
                <w:sz w:val="20"/>
                <w:szCs w:val="20"/>
              </w:rPr>
            </w:pPr>
          </w:p>
        </w:tc>
        <w:tc>
          <w:tcPr>
            <w:tcW w:w="170" w:type="pct"/>
            <w:vMerge/>
            <w:shd w:val="clear" w:color="auto" w:fill="auto"/>
          </w:tcPr>
          <w:p w:rsidR="0001613F" w:rsidRPr="007A23DF" w:rsidRDefault="0001613F" w:rsidP="0001613F">
            <w:pPr>
              <w:rPr>
                <w:rFonts w:ascii="Times New Roman" w:hAnsi="Times New Roman" w:cs="Times New Roman"/>
                <w:sz w:val="20"/>
                <w:szCs w:val="20"/>
              </w:rPr>
            </w:pPr>
          </w:p>
        </w:tc>
        <w:tc>
          <w:tcPr>
            <w:tcW w:w="1490" w:type="pct"/>
            <w:gridSpan w:val="2"/>
            <w:shd w:val="clear" w:color="auto" w:fill="auto"/>
            <w:vAlign w:val="center"/>
          </w:tcPr>
          <w:p w:rsidR="0001613F" w:rsidRPr="007A23DF" w:rsidRDefault="0001613F" w:rsidP="0001613F">
            <w:pPr>
              <w:rPr>
                <w:rFonts w:ascii="Times New Roman" w:hAnsi="Times New Roman" w:cs="Times New Roman"/>
                <w:b/>
                <w:sz w:val="20"/>
                <w:szCs w:val="20"/>
              </w:rPr>
            </w:pPr>
            <w:r w:rsidRPr="007A23DF">
              <w:rPr>
                <w:rFonts w:ascii="Times New Roman" w:hAnsi="Times New Roman" w:cs="Times New Roman"/>
                <w:sz w:val="20"/>
                <w:szCs w:val="20"/>
              </w:rPr>
              <w:t>Изучение личностных особенностей учащихся.</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Выявить основные черты личности, особенности поведения учащегося. </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 беседа, наблюдение во внеурочное время.</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 по запросу.</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850"/>
        </w:trPr>
        <w:tc>
          <w:tcPr>
            <w:tcW w:w="240" w:type="pct"/>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shd w:val="clear" w:color="auto" w:fill="auto"/>
          </w:tcPr>
          <w:p w:rsidR="0001613F" w:rsidRPr="007A23DF" w:rsidRDefault="0001613F" w:rsidP="0001613F">
            <w:pPr>
              <w:rPr>
                <w:rFonts w:ascii="Times New Roman" w:hAnsi="Times New Roman" w:cs="Times New Roman"/>
                <w:sz w:val="20"/>
                <w:szCs w:val="20"/>
              </w:rPr>
            </w:pP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2</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Изучение особенностей внутрисемейных отношений. </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особенности семейного воспитания учащегося</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w:t>
            </w:r>
          </w:p>
        </w:tc>
        <w:tc>
          <w:tcPr>
            <w:tcW w:w="576" w:type="pct"/>
            <w:shd w:val="clear" w:color="auto" w:fill="auto"/>
            <w:vAlign w:val="center"/>
          </w:tcPr>
          <w:p w:rsidR="0001613F" w:rsidRPr="007A23DF" w:rsidRDefault="0001613F" w:rsidP="0001613F">
            <w:pPr>
              <w:rPr>
                <w:rFonts w:ascii="Times New Roman" w:hAnsi="Times New Roman" w:cs="Times New Roman"/>
                <w:sz w:val="20"/>
                <w:szCs w:val="20"/>
              </w:rPr>
            </w:pPr>
          </w:p>
        </w:tc>
      </w:tr>
      <w:tr w:rsidR="00310F49" w:rsidRPr="007A23DF" w:rsidTr="00310F49">
        <w:trPr>
          <w:trHeight w:val="562"/>
        </w:trPr>
        <w:tc>
          <w:tcPr>
            <w:tcW w:w="240" w:type="pct"/>
            <w:vMerge w:val="restart"/>
            <w:tcBorders>
              <w:top w:val="single" w:sz="4" w:space="0" w:color="auto"/>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tcBorders>
              <w:top w:val="single" w:sz="4" w:space="0" w:color="auto"/>
            </w:tcBorders>
            <w:shd w:val="clear" w:color="auto" w:fill="auto"/>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3</w:t>
            </w:r>
          </w:p>
        </w:tc>
        <w:tc>
          <w:tcPr>
            <w:tcW w:w="1490" w:type="pct"/>
            <w:gridSpan w:val="2"/>
            <w:tcBorders>
              <w:top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вредных привычек.</w:t>
            </w:r>
          </w:p>
        </w:tc>
        <w:tc>
          <w:tcPr>
            <w:tcW w:w="1101" w:type="pct"/>
            <w:tcBorders>
              <w:top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Анкетирование «Причины и отношение к курению», «Почему подростки пьют?», «Жизнь или вредные привычки»</w:t>
            </w:r>
          </w:p>
        </w:tc>
        <w:tc>
          <w:tcPr>
            <w:tcW w:w="814" w:type="pct"/>
            <w:tcBorders>
              <w:top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tcBorders>
              <w:top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w:t>
            </w:r>
          </w:p>
        </w:tc>
        <w:tc>
          <w:tcPr>
            <w:tcW w:w="576" w:type="pct"/>
            <w:tcBorders>
              <w:top w:val="single" w:sz="4" w:space="0" w:color="auto"/>
            </w:tcBorders>
            <w:shd w:val="clear" w:color="auto" w:fill="auto"/>
            <w:vAlign w:val="center"/>
          </w:tcPr>
          <w:p w:rsidR="0001613F" w:rsidRPr="007A23DF" w:rsidRDefault="0001613F" w:rsidP="0001613F">
            <w:pPr>
              <w:rPr>
                <w:rFonts w:ascii="Times New Roman" w:hAnsi="Times New Roman" w:cs="Times New Roman"/>
                <w:i/>
                <w:sz w:val="20"/>
                <w:szCs w:val="20"/>
              </w:rPr>
            </w:pPr>
          </w:p>
        </w:tc>
        <w:tc>
          <w:tcPr>
            <w:tcW w:w="79" w:type="pct"/>
            <w:tcBorders>
              <w:top w:val="nil"/>
              <w:bottom w:val="nil"/>
            </w:tcBorders>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Height w:val="254"/>
        </w:trPr>
        <w:tc>
          <w:tcPr>
            <w:tcW w:w="240" w:type="pct"/>
            <w:vMerge/>
            <w:shd w:val="clear" w:color="auto" w:fill="auto"/>
          </w:tcPr>
          <w:p w:rsidR="0001613F" w:rsidRPr="007A23DF" w:rsidRDefault="0001613F" w:rsidP="0001613F">
            <w:pPr>
              <w:jc w:val="center"/>
              <w:rPr>
                <w:rFonts w:ascii="Times New Roman" w:hAnsi="Times New Roman" w:cs="Times New Roman"/>
                <w:b/>
                <w:sz w:val="20"/>
                <w:szCs w:val="20"/>
              </w:rPr>
            </w:pPr>
          </w:p>
        </w:tc>
        <w:tc>
          <w:tcPr>
            <w:tcW w:w="174" w:type="pct"/>
            <w:gridSpan w:val="2"/>
            <w:vMerge w:val="restart"/>
            <w:shd w:val="clear" w:color="auto" w:fill="auto"/>
          </w:tcPr>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sz w:val="20"/>
                <w:szCs w:val="20"/>
              </w:rPr>
            </w:pP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1</w:t>
            </w:r>
          </w:p>
        </w:tc>
        <w:tc>
          <w:tcPr>
            <w:tcW w:w="4507" w:type="pct"/>
            <w:gridSpan w:val="6"/>
            <w:shd w:val="clear" w:color="auto" w:fill="8DB3E2"/>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Педагоги и родители</w:t>
            </w:r>
          </w:p>
        </w:tc>
      </w:tr>
      <w:tr w:rsidR="0001613F" w:rsidRPr="007A23DF" w:rsidTr="00310F49">
        <w:trPr>
          <w:gridAfter w:val="1"/>
          <w:wAfter w:w="79" w:type="pct"/>
          <w:trHeight w:val="1539"/>
        </w:trPr>
        <w:tc>
          <w:tcPr>
            <w:tcW w:w="240" w:type="pct"/>
            <w:vMerge/>
            <w:tcBorders>
              <w:bottom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vMerge/>
            <w:shd w:val="clear" w:color="auto" w:fill="auto"/>
          </w:tcPr>
          <w:p w:rsidR="0001613F" w:rsidRPr="007A23DF" w:rsidRDefault="0001613F" w:rsidP="0001613F">
            <w:pPr>
              <w:rPr>
                <w:rFonts w:ascii="Times New Roman" w:hAnsi="Times New Roman" w:cs="Times New Roman"/>
                <w:sz w:val="20"/>
                <w:szCs w:val="20"/>
              </w:rPr>
            </w:pPr>
          </w:p>
        </w:tc>
        <w:tc>
          <w:tcPr>
            <w:tcW w:w="1203"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Своевременное предупреждение и устранение конфликтных ситуаций.</w:t>
            </w:r>
          </w:p>
        </w:tc>
        <w:tc>
          <w:tcPr>
            <w:tcW w:w="1388" w:type="pct"/>
            <w:gridSpan w:val="2"/>
            <w:shd w:val="clear" w:color="auto" w:fill="auto"/>
            <w:vAlign w:val="center"/>
          </w:tcPr>
          <w:p w:rsidR="0001613F" w:rsidRPr="007A23DF" w:rsidRDefault="0001613F" w:rsidP="0001613F">
            <w:pPr>
              <w:rPr>
                <w:rFonts w:ascii="Times New Roman" w:hAnsi="Times New Roman" w:cs="Times New Roman"/>
                <w:sz w:val="20"/>
                <w:szCs w:val="20"/>
              </w:rPr>
            </w:pP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поведения, активности, умений и навыков воспитанности;  склонных к правонарушениям подростков</w:t>
            </w:r>
          </w:p>
          <w:p w:rsidR="0001613F" w:rsidRPr="007A23DF" w:rsidRDefault="0001613F" w:rsidP="0001613F">
            <w:pPr>
              <w:rPr>
                <w:rFonts w:ascii="Times New Roman" w:hAnsi="Times New Roman" w:cs="Times New Roman"/>
                <w:sz w:val="20"/>
                <w:szCs w:val="20"/>
              </w:rPr>
            </w:pP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Посещение  уроков, классных часов, внеклассных мероприятий с целью наблюдения.</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 по запросу.</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Pr>
        <w:tc>
          <w:tcPr>
            <w:tcW w:w="240" w:type="pct"/>
            <w:tcBorders>
              <w:top w:val="nil"/>
              <w:bottom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vMerge w:val="restart"/>
            <w:shd w:val="clear" w:color="auto" w:fill="auto"/>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2</w:t>
            </w:r>
          </w:p>
        </w:tc>
        <w:tc>
          <w:tcPr>
            <w:tcW w:w="1203" w:type="pct"/>
            <w:vMerge w:val="restar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стиля детско-родительских отношений</w:t>
            </w:r>
          </w:p>
        </w:tc>
        <w:tc>
          <w:tcPr>
            <w:tcW w:w="1388" w:type="pct"/>
            <w:gridSpan w:val="2"/>
            <w:vMerge w:val="restar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взаимоотношений детей и родителей, способов взаимодействия, общения (по индивидуальным запросам)</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особенности детско-родительских отношений в семьях «трудных» детей.</w:t>
            </w:r>
          </w:p>
        </w:tc>
        <w:tc>
          <w:tcPr>
            <w:tcW w:w="814" w:type="pct"/>
            <w:vMerge w:val="restar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 встречи, наблюдения.</w:t>
            </w:r>
          </w:p>
        </w:tc>
        <w:tc>
          <w:tcPr>
            <w:tcW w:w="526" w:type="pct"/>
            <w:vMerge w:val="restar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 по запросам.</w:t>
            </w:r>
          </w:p>
        </w:tc>
        <w:tc>
          <w:tcPr>
            <w:tcW w:w="576" w:type="pct"/>
            <w:vMerge w:val="restart"/>
            <w:shd w:val="clear" w:color="auto" w:fill="auto"/>
            <w:vAlign w:val="center"/>
          </w:tcPr>
          <w:p w:rsidR="0001613F" w:rsidRPr="007A23DF" w:rsidRDefault="0001613F" w:rsidP="0001613F">
            <w:pPr>
              <w:rPr>
                <w:rFonts w:ascii="Times New Roman" w:hAnsi="Times New Roman" w:cs="Times New Roman"/>
                <w:sz w:val="20"/>
                <w:szCs w:val="20"/>
              </w:rPr>
            </w:pPr>
          </w:p>
        </w:tc>
      </w:tr>
      <w:tr w:rsidR="0001613F" w:rsidRPr="007A23DF" w:rsidTr="00310F49">
        <w:trPr>
          <w:gridAfter w:val="1"/>
          <w:wAfter w:w="79" w:type="pct"/>
          <w:trHeight w:val="562"/>
        </w:trPr>
        <w:tc>
          <w:tcPr>
            <w:tcW w:w="240" w:type="pct"/>
            <w:vMerge w:val="restart"/>
            <w:tcBorders>
              <w:top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vMerge/>
            <w:shd w:val="clear" w:color="auto" w:fill="auto"/>
          </w:tcPr>
          <w:p w:rsidR="0001613F" w:rsidRPr="007A23DF" w:rsidRDefault="0001613F" w:rsidP="0001613F">
            <w:pPr>
              <w:rPr>
                <w:rFonts w:ascii="Times New Roman" w:hAnsi="Times New Roman" w:cs="Times New Roman"/>
                <w:sz w:val="20"/>
                <w:szCs w:val="20"/>
              </w:rPr>
            </w:pPr>
          </w:p>
        </w:tc>
        <w:tc>
          <w:tcPr>
            <w:tcW w:w="1203" w:type="pct"/>
            <w:vMerge/>
            <w:shd w:val="clear" w:color="auto" w:fill="auto"/>
            <w:vAlign w:val="center"/>
          </w:tcPr>
          <w:p w:rsidR="0001613F" w:rsidRPr="007A23DF" w:rsidRDefault="0001613F" w:rsidP="0001613F">
            <w:pPr>
              <w:rPr>
                <w:rFonts w:ascii="Times New Roman" w:hAnsi="Times New Roman" w:cs="Times New Roman"/>
                <w:sz w:val="20"/>
                <w:szCs w:val="20"/>
              </w:rPr>
            </w:pPr>
          </w:p>
        </w:tc>
        <w:tc>
          <w:tcPr>
            <w:tcW w:w="1388" w:type="pct"/>
            <w:gridSpan w:val="2"/>
            <w:vMerge/>
            <w:shd w:val="clear" w:color="auto" w:fill="auto"/>
            <w:vAlign w:val="center"/>
          </w:tcPr>
          <w:p w:rsidR="0001613F" w:rsidRPr="007A23DF" w:rsidRDefault="0001613F" w:rsidP="0001613F">
            <w:pPr>
              <w:rPr>
                <w:rFonts w:ascii="Times New Roman" w:hAnsi="Times New Roman" w:cs="Times New Roman"/>
                <w:sz w:val="20"/>
                <w:szCs w:val="20"/>
              </w:rPr>
            </w:pPr>
          </w:p>
        </w:tc>
        <w:tc>
          <w:tcPr>
            <w:tcW w:w="814" w:type="pct"/>
            <w:vMerge/>
            <w:shd w:val="clear" w:color="auto" w:fill="auto"/>
            <w:vAlign w:val="center"/>
          </w:tcPr>
          <w:p w:rsidR="0001613F" w:rsidRPr="007A23DF" w:rsidRDefault="0001613F" w:rsidP="0001613F">
            <w:pPr>
              <w:jc w:val="center"/>
              <w:rPr>
                <w:rFonts w:ascii="Times New Roman" w:hAnsi="Times New Roman" w:cs="Times New Roman"/>
                <w:sz w:val="20"/>
                <w:szCs w:val="20"/>
              </w:rPr>
            </w:pPr>
          </w:p>
        </w:tc>
        <w:tc>
          <w:tcPr>
            <w:tcW w:w="526" w:type="pct"/>
            <w:vMerge/>
            <w:shd w:val="clear" w:color="auto" w:fill="auto"/>
            <w:vAlign w:val="center"/>
          </w:tcPr>
          <w:p w:rsidR="0001613F" w:rsidRPr="007A23DF" w:rsidRDefault="0001613F" w:rsidP="0001613F">
            <w:pPr>
              <w:jc w:val="center"/>
              <w:rPr>
                <w:rFonts w:ascii="Times New Roman" w:hAnsi="Times New Roman" w:cs="Times New Roman"/>
                <w:sz w:val="20"/>
                <w:szCs w:val="20"/>
              </w:rPr>
            </w:pPr>
          </w:p>
        </w:tc>
        <w:tc>
          <w:tcPr>
            <w:tcW w:w="576" w:type="pct"/>
            <w:vMerge/>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Height w:val="562"/>
        </w:trPr>
        <w:tc>
          <w:tcPr>
            <w:tcW w:w="240" w:type="pct"/>
            <w:vMerge/>
            <w:tcBorders>
              <w:top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shd w:val="clear" w:color="auto" w:fill="auto"/>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3</w:t>
            </w:r>
          </w:p>
        </w:tc>
        <w:tc>
          <w:tcPr>
            <w:tcW w:w="1203"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психологического климата в классе, группе.</w:t>
            </w:r>
          </w:p>
        </w:tc>
        <w:tc>
          <w:tcPr>
            <w:tcW w:w="1388"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взаимоотношения  воспитанников в классе и психологический климат.</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Октябрь </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Март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bl>
    <w:p w:rsidR="0001613F" w:rsidRPr="00BB73A8" w:rsidRDefault="0001613F" w:rsidP="00BB73A8">
      <w:pPr>
        <w:pStyle w:val="31"/>
        <w:widowControl/>
        <w:shd w:val="clear" w:color="auto" w:fill="auto"/>
        <w:spacing w:after="0" w:line="384" w:lineRule="exact"/>
        <w:ind w:right="20"/>
        <w:jc w:val="left"/>
        <w:rPr>
          <w:color w:val="auto"/>
        </w:rPr>
      </w:pPr>
    </w:p>
    <w:sectPr w:rsidR="0001613F" w:rsidRPr="00BB73A8" w:rsidSect="0001613F">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13F" w:rsidRDefault="0001613F" w:rsidP="001476AB">
      <w:pPr>
        <w:spacing w:after="0" w:line="240" w:lineRule="auto"/>
      </w:pPr>
      <w:r>
        <w:separator/>
      </w:r>
    </w:p>
  </w:endnote>
  <w:endnote w:type="continuationSeparator" w:id="0">
    <w:p w:rsidR="0001613F" w:rsidRDefault="0001613F"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01613F" w:rsidRDefault="00EE40B9">
        <w:pPr>
          <w:pStyle w:val="af0"/>
          <w:jc w:val="center"/>
        </w:pPr>
        <w:r>
          <w:fldChar w:fldCharType="begin"/>
        </w:r>
        <w:r w:rsidR="00B8073F">
          <w:instrText xml:space="preserve"> PAGE   \* MERGEFORMAT </w:instrText>
        </w:r>
        <w:r>
          <w:fldChar w:fldCharType="separate"/>
        </w:r>
        <w:r w:rsidR="0066015E">
          <w:rPr>
            <w:noProof/>
          </w:rPr>
          <w:t>33</w:t>
        </w:r>
        <w:r>
          <w:rPr>
            <w:noProof/>
          </w:rPr>
          <w:fldChar w:fldCharType="end"/>
        </w:r>
      </w:p>
    </w:sdtContent>
  </w:sdt>
  <w:p w:rsidR="0001613F" w:rsidRDefault="0001613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13F" w:rsidRDefault="0001613F" w:rsidP="001476AB">
      <w:pPr>
        <w:spacing w:after="0" w:line="240" w:lineRule="auto"/>
      </w:pPr>
      <w:r>
        <w:separator/>
      </w:r>
    </w:p>
  </w:footnote>
  <w:footnote w:type="continuationSeparator" w:id="0">
    <w:p w:rsidR="0001613F" w:rsidRDefault="0001613F"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107A42BE"/>
    <w:multiLevelType w:val="hybridMultilevel"/>
    <w:tmpl w:val="99E8F428"/>
    <w:lvl w:ilvl="0" w:tplc="E404304E">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7A92E81"/>
    <w:multiLevelType w:val="hybridMultilevel"/>
    <w:tmpl w:val="96604C86"/>
    <w:lvl w:ilvl="0" w:tplc="198C8900">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71174"/>
    <w:multiLevelType w:val="hybridMultilevel"/>
    <w:tmpl w:val="019C3EA0"/>
    <w:lvl w:ilvl="0" w:tplc="4100EAA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650142"/>
    <w:multiLevelType w:val="hybridMultilevel"/>
    <w:tmpl w:val="3A4E0A84"/>
    <w:lvl w:ilvl="0" w:tplc="3D6E359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D25BC1"/>
    <w:multiLevelType w:val="hybridMultilevel"/>
    <w:tmpl w:val="DB6AFC80"/>
    <w:lvl w:ilvl="0" w:tplc="39060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4"/>
  </w:num>
  <w:num w:numId="4">
    <w:abstractNumId w:val="0"/>
  </w:num>
  <w:num w:numId="5">
    <w:abstractNumId w:val="9"/>
  </w:num>
  <w:num w:numId="6">
    <w:abstractNumId w:val="10"/>
  </w:num>
  <w:num w:numId="7">
    <w:abstractNumId w:val="12"/>
  </w:num>
  <w:num w:numId="8">
    <w:abstractNumId w:val="14"/>
  </w:num>
  <w:num w:numId="9">
    <w:abstractNumId w:val="4"/>
  </w:num>
  <w:num w:numId="10">
    <w:abstractNumId w:val="23"/>
  </w:num>
  <w:num w:numId="11">
    <w:abstractNumId w:val="22"/>
  </w:num>
  <w:num w:numId="12">
    <w:abstractNumId w:val="5"/>
  </w:num>
  <w:num w:numId="13">
    <w:abstractNumId w:val="1"/>
  </w:num>
  <w:num w:numId="14">
    <w:abstractNumId w:val="3"/>
  </w:num>
  <w:num w:numId="15">
    <w:abstractNumId w:val="11"/>
  </w:num>
  <w:num w:numId="16">
    <w:abstractNumId w:val="17"/>
  </w:num>
  <w:num w:numId="17">
    <w:abstractNumId w:val="8"/>
  </w:num>
  <w:num w:numId="18">
    <w:abstractNumId w:val="20"/>
  </w:num>
  <w:num w:numId="19">
    <w:abstractNumId w:val="2"/>
  </w:num>
  <w:num w:numId="20">
    <w:abstractNumId w:val="16"/>
  </w:num>
  <w:num w:numId="21">
    <w:abstractNumId w:val="21"/>
  </w:num>
  <w:num w:numId="22">
    <w:abstractNumId w:val="7"/>
  </w:num>
  <w:num w:numId="23">
    <w:abstractNumId w:val="6"/>
  </w:num>
  <w:num w:numId="24">
    <w:abstractNumId w:val="15"/>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1613F"/>
    <w:rsid w:val="00066093"/>
    <w:rsid w:val="000A75AC"/>
    <w:rsid w:val="000E6C22"/>
    <w:rsid w:val="000F1009"/>
    <w:rsid w:val="0010199A"/>
    <w:rsid w:val="001020F8"/>
    <w:rsid w:val="00117890"/>
    <w:rsid w:val="001476AB"/>
    <w:rsid w:val="001C4C8E"/>
    <w:rsid w:val="00214816"/>
    <w:rsid w:val="00220D9B"/>
    <w:rsid w:val="002739D2"/>
    <w:rsid w:val="00280992"/>
    <w:rsid w:val="002A20D4"/>
    <w:rsid w:val="002A6829"/>
    <w:rsid w:val="002B71AF"/>
    <w:rsid w:val="002D0CCB"/>
    <w:rsid w:val="00310F49"/>
    <w:rsid w:val="003168B2"/>
    <w:rsid w:val="0035273E"/>
    <w:rsid w:val="003674B6"/>
    <w:rsid w:val="003A51F2"/>
    <w:rsid w:val="003C2FFE"/>
    <w:rsid w:val="003C4793"/>
    <w:rsid w:val="003C7393"/>
    <w:rsid w:val="00411008"/>
    <w:rsid w:val="00416A3F"/>
    <w:rsid w:val="00431EF0"/>
    <w:rsid w:val="00434BA6"/>
    <w:rsid w:val="004474F1"/>
    <w:rsid w:val="00454EEC"/>
    <w:rsid w:val="00455EEC"/>
    <w:rsid w:val="00475629"/>
    <w:rsid w:val="004A3740"/>
    <w:rsid w:val="004A5BE4"/>
    <w:rsid w:val="004C2B5F"/>
    <w:rsid w:val="004C76EA"/>
    <w:rsid w:val="004D0456"/>
    <w:rsid w:val="004E2D2B"/>
    <w:rsid w:val="00523379"/>
    <w:rsid w:val="00533343"/>
    <w:rsid w:val="00550A26"/>
    <w:rsid w:val="005614B2"/>
    <w:rsid w:val="0056295E"/>
    <w:rsid w:val="005A46FE"/>
    <w:rsid w:val="005B6DBB"/>
    <w:rsid w:val="005D7AAC"/>
    <w:rsid w:val="006525E6"/>
    <w:rsid w:val="00655D54"/>
    <w:rsid w:val="0066015E"/>
    <w:rsid w:val="006865E9"/>
    <w:rsid w:val="00693542"/>
    <w:rsid w:val="006A31D7"/>
    <w:rsid w:val="006B31CE"/>
    <w:rsid w:val="006C0C87"/>
    <w:rsid w:val="006F6DB7"/>
    <w:rsid w:val="00702D62"/>
    <w:rsid w:val="007151AF"/>
    <w:rsid w:val="00725043"/>
    <w:rsid w:val="007315C2"/>
    <w:rsid w:val="007328F5"/>
    <w:rsid w:val="00744219"/>
    <w:rsid w:val="00790F8F"/>
    <w:rsid w:val="007A23DF"/>
    <w:rsid w:val="007B01F5"/>
    <w:rsid w:val="007E0C28"/>
    <w:rsid w:val="007E64D3"/>
    <w:rsid w:val="008318A9"/>
    <w:rsid w:val="00836DFD"/>
    <w:rsid w:val="00847D89"/>
    <w:rsid w:val="008717FD"/>
    <w:rsid w:val="008946D2"/>
    <w:rsid w:val="008C5468"/>
    <w:rsid w:val="008F16EF"/>
    <w:rsid w:val="00923ED6"/>
    <w:rsid w:val="00944DEC"/>
    <w:rsid w:val="009631DF"/>
    <w:rsid w:val="00975933"/>
    <w:rsid w:val="009C0365"/>
    <w:rsid w:val="009C5832"/>
    <w:rsid w:val="009D75EE"/>
    <w:rsid w:val="009F603B"/>
    <w:rsid w:val="00A23B66"/>
    <w:rsid w:val="00A9669C"/>
    <w:rsid w:val="00AB79C7"/>
    <w:rsid w:val="00B25EA4"/>
    <w:rsid w:val="00B26518"/>
    <w:rsid w:val="00B37EFA"/>
    <w:rsid w:val="00B43756"/>
    <w:rsid w:val="00B63748"/>
    <w:rsid w:val="00B8073F"/>
    <w:rsid w:val="00BA5756"/>
    <w:rsid w:val="00BB73A8"/>
    <w:rsid w:val="00BB7F5B"/>
    <w:rsid w:val="00BD7374"/>
    <w:rsid w:val="00BE029F"/>
    <w:rsid w:val="00BE3DAC"/>
    <w:rsid w:val="00BF0018"/>
    <w:rsid w:val="00BF6188"/>
    <w:rsid w:val="00BF747E"/>
    <w:rsid w:val="00C20C38"/>
    <w:rsid w:val="00C2710B"/>
    <w:rsid w:val="00C7334F"/>
    <w:rsid w:val="00C75272"/>
    <w:rsid w:val="00C87B16"/>
    <w:rsid w:val="00CE7989"/>
    <w:rsid w:val="00D063EF"/>
    <w:rsid w:val="00D67D72"/>
    <w:rsid w:val="00D706DB"/>
    <w:rsid w:val="00D8348E"/>
    <w:rsid w:val="00DC518D"/>
    <w:rsid w:val="00DC5A4B"/>
    <w:rsid w:val="00E02D56"/>
    <w:rsid w:val="00E0646D"/>
    <w:rsid w:val="00E30DB2"/>
    <w:rsid w:val="00E43A96"/>
    <w:rsid w:val="00E47E68"/>
    <w:rsid w:val="00E81C8A"/>
    <w:rsid w:val="00E966F3"/>
    <w:rsid w:val="00E978D8"/>
    <w:rsid w:val="00EB21F4"/>
    <w:rsid w:val="00EE40B9"/>
    <w:rsid w:val="00EE66BE"/>
    <w:rsid w:val="00F00750"/>
    <w:rsid w:val="00F32E47"/>
    <w:rsid w:val="00F724FB"/>
    <w:rsid w:val="00F932BF"/>
    <w:rsid w:val="00F97C51"/>
    <w:rsid w:val="00FA1059"/>
    <w:rsid w:val="00FA1FE7"/>
    <w:rsid w:val="00FB36A0"/>
    <w:rsid w:val="00FB425E"/>
    <w:rsid w:val="00FB4798"/>
    <w:rsid w:val="00FB6D13"/>
    <w:rsid w:val="00FC5DDD"/>
    <w:rsid w:val="00FE078E"/>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21EBF1-0777-4980-BFC6-54057BD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13F"/>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paragraph" w:customStyle="1" w:styleId="af2">
    <w:name w:val="Содержимое таблицы"/>
    <w:basedOn w:val="a"/>
    <w:rsid w:val="00EE66B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Неразрешенное упоминание1"/>
    <w:basedOn w:val="a0"/>
    <w:uiPriority w:val="99"/>
    <w:semiHidden/>
    <w:unhideWhenUsed/>
    <w:rsid w:val="00B8073F"/>
    <w:rPr>
      <w:color w:val="605E5C"/>
      <w:shd w:val="clear" w:color="auto" w:fill="E1DFDD"/>
    </w:rPr>
  </w:style>
  <w:style w:type="character" w:styleId="af3">
    <w:name w:val="Unresolved Mention"/>
    <w:basedOn w:val="a0"/>
    <w:uiPriority w:val="99"/>
    <w:semiHidden/>
    <w:unhideWhenUsed/>
    <w:rsid w:val="006A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www.dslib.net/)."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30</Pages>
  <Words>9103</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12</cp:revision>
  <cp:lastPrinted>2021-03-18T06:44:00Z</cp:lastPrinted>
  <dcterms:created xsi:type="dcterms:W3CDTF">2021-04-07T07:19:00Z</dcterms:created>
  <dcterms:modified xsi:type="dcterms:W3CDTF">2022-11-14T02:23:00Z</dcterms:modified>
</cp:coreProperties>
</file>